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CDE81" w14:textId="77777777" w:rsidR="00250C4E" w:rsidRDefault="00250C4E" w:rsidP="00250C4E">
      <w:pPr>
        <w:spacing w:after="120"/>
        <w:rPr>
          <w:rFonts w:ascii="Baskerville" w:hAnsi="Baskerville"/>
          <w:b/>
          <w:sz w:val="32"/>
          <w:szCs w:val="32"/>
        </w:rPr>
      </w:pPr>
      <w:r>
        <w:rPr>
          <w:rFonts w:ascii="Baskerville" w:hAnsi="Baskerville"/>
          <w:b/>
          <w:noProof/>
          <w:sz w:val="32"/>
          <w:szCs w:val="32"/>
          <w:lang w:eastAsia="en-US"/>
        </w:rPr>
        <w:drawing>
          <wp:inline distT="0" distB="0" distL="0" distR="0" wp14:anchorId="33B56006" wp14:editId="50318C89">
            <wp:extent cx="2921000" cy="1270000"/>
            <wp:effectExtent l="0" t="0" r="0" b="0"/>
            <wp:docPr id="1" name="Picture 1" descr="TMP_web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0" cy="1270000"/>
                    </a:xfrm>
                    <a:prstGeom prst="rect">
                      <a:avLst/>
                    </a:prstGeom>
                    <a:noFill/>
                    <a:ln>
                      <a:noFill/>
                    </a:ln>
                  </pic:spPr>
                </pic:pic>
              </a:graphicData>
            </a:graphic>
          </wp:inline>
        </w:drawing>
      </w:r>
    </w:p>
    <w:p w14:paraId="5D80F059" w14:textId="77777777" w:rsidR="00250C4E" w:rsidRPr="00250C4E" w:rsidRDefault="00250C4E" w:rsidP="00250C4E">
      <w:pPr>
        <w:spacing w:after="120"/>
        <w:jc w:val="center"/>
        <w:outlineLvl w:val="0"/>
        <w:rPr>
          <w:rFonts w:ascii="Baskerville" w:hAnsi="Baskerville"/>
          <w:b/>
          <w:sz w:val="32"/>
          <w:szCs w:val="32"/>
        </w:rPr>
      </w:pPr>
      <w:r>
        <w:rPr>
          <w:rFonts w:ascii="Baskerville" w:hAnsi="Baskerville"/>
          <w:b/>
          <w:sz w:val="32"/>
          <w:szCs w:val="32"/>
        </w:rPr>
        <w:t>Mental Health and Wellbeing Policy</w:t>
      </w:r>
    </w:p>
    <w:p w14:paraId="36917F58" w14:textId="77777777" w:rsidR="00250C4E" w:rsidRDefault="00250C4E" w:rsidP="00250C4E">
      <w:pPr>
        <w:spacing w:after="0"/>
        <w:rPr>
          <w:rFonts w:ascii="Baskerville" w:eastAsia="Times New Roman" w:hAnsi="Baskerville" w:cs="Times New Roman"/>
          <w:lang w:val="en-GB" w:eastAsia="en-US"/>
        </w:rPr>
      </w:pPr>
    </w:p>
    <w:p w14:paraId="06CF13DC" w14:textId="77777777" w:rsidR="00250C4E" w:rsidRPr="00250C4E" w:rsidRDefault="00250C4E" w:rsidP="00250C4E">
      <w:pPr>
        <w:spacing w:after="0"/>
        <w:outlineLvl w:val="0"/>
        <w:rPr>
          <w:rFonts w:ascii="Baskerville" w:eastAsia="Times New Roman" w:hAnsi="Baskerville" w:cs="Times New Roman"/>
          <w:b/>
          <w:lang w:val="en-GB" w:eastAsia="en-US"/>
        </w:rPr>
      </w:pPr>
      <w:r w:rsidRPr="00250C4E">
        <w:rPr>
          <w:rFonts w:ascii="Baskerville" w:eastAsia="Times New Roman" w:hAnsi="Baskerville" w:cs="Times New Roman"/>
          <w:b/>
          <w:lang w:val="en-GB" w:eastAsia="en-US"/>
        </w:rPr>
        <w:t>Introduction</w:t>
      </w:r>
    </w:p>
    <w:p w14:paraId="51399DF0"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The School promotes the mental and physical health and emotional wellbeing of all its </w:t>
      </w:r>
      <w:r>
        <w:rPr>
          <w:rFonts w:ascii="Baskerville" w:eastAsia="Times New Roman" w:hAnsi="Baskerville" w:cs="Times New Roman"/>
          <w:lang w:val="en-GB" w:eastAsia="en-US"/>
        </w:rPr>
        <w:t>children and young people</w:t>
      </w:r>
      <w:r w:rsidRPr="00250C4E">
        <w:rPr>
          <w:rFonts w:ascii="Baskerville" w:eastAsia="Times New Roman" w:hAnsi="Baskerville" w:cs="Times New Roman"/>
          <w:lang w:val="en-GB" w:eastAsia="en-US"/>
        </w:rPr>
        <w:t xml:space="preserve">. Wellbeing is at the forefront of the school’s PSHE programme and promoting good mental health is a priority. The physical, mental and emotional health benefits of exercise are well documented and the school actively encourages sport for all. </w:t>
      </w:r>
    </w:p>
    <w:p w14:paraId="2A6CD0D0" w14:textId="77777777" w:rsidR="00250C4E" w:rsidRDefault="00250C4E" w:rsidP="00250C4E">
      <w:pPr>
        <w:spacing w:after="0"/>
        <w:rPr>
          <w:rFonts w:ascii="Baskerville" w:eastAsia="Times New Roman" w:hAnsi="Baskerville" w:cs="Times New Roman"/>
          <w:lang w:val="en-GB" w:eastAsia="en-US"/>
        </w:rPr>
      </w:pPr>
    </w:p>
    <w:p w14:paraId="2B938020"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Mental health issues can be de-stigmatised by educating </w:t>
      </w:r>
      <w:r>
        <w:rPr>
          <w:rFonts w:ascii="Baskerville" w:eastAsia="Times New Roman" w:hAnsi="Baskerville" w:cs="Times New Roman"/>
          <w:lang w:val="en-GB" w:eastAsia="en-US"/>
        </w:rPr>
        <w:t>students</w:t>
      </w:r>
      <w:r w:rsidRPr="00250C4E">
        <w:rPr>
          <w:rFonts w:ascii="Baskerville" w:eastAsia="Times New Roman" w:hAnsi="Baskerville" w:cs="Times New Roman"/>
          <w:lang w:val="en-GB" w:eastAsia="en-US"/>
        </w:rPr>
        <w:t xml:space="preserve">, staff and parents. This is done through </w:t>
      </w:r>
      <w:r>
        <w:rPr>
          <w:rFonts w:ascii="Baskerville" w:eastAsia="Times New Roman" w:hAnsi="Baskerville" w:cs="Times New Roman"/>
          <w:lang w:val="en-GB" w:eastAsia="en-US"/>
        </w:rPr>
        <w:t>discussions</w:t>
      </w:r>
      <w:r w:rsidRPr="00250C4E">
        <w:rPr>
          <w:rFonts w:ascii="Baskerville" w:eastAsia="Times New Roman" w:hAnsi="Baskerville" w:cs="Times New Roman"/>
          <w:lang w:val="en-GB" w:eastAsia="en-US"/>
        </w:rPr>
        <w:t xml:space="preserve"> with the </w:t>
      </w:r>
      <w:r>
        <w:rPr>
          <w:rFonts w:ascii="Baskerville" w:eastAsia="Times New Roman" w:hAnsi="Baskerville" w:cs="Times New Roman"/>
          <w:lang w:val="en-GB" w:eastAsia="en-US"/>
        </w:rPr>
        <w:t>children and young people</w:t>
      </w:r>
      <w:r w:rsidRPr="00250C4E">
        <w:rPr>
          <w:rFonts w:ascii="Baskerville" w:eastAsia="Times New Roman" w:hAnsi="Baskerville" w:cs="Times New Roman"/>
          <w:lang w:val="en-GB" w:eastAsia="en-US"/>
        </w:rPr>
        <w:t xml:space="preserve">, through staff </w:t>
      </w:r>
      <w:r>
        <w:rPr>
          <w:rFonts w:ascii="Baskerville" w:eastAsia="Times New Roman" w:hAnsi="Baskerville" w:cs="Times New Roman"/>
          <w:lang w:val="en-GB" w:eastAsia="en-US"/>
        </w:rPr>
        <w:t>training</w:t>
      </w:r>
      <w:r w:rsidRPr="00250C4E">
        <w:rPr>
          <w:rFonts w:ascii="Baskerville" w:eastAsia="Times New Roman" w:hAnsi="Baskerville" w:cs="Times New Roman"/>
          <w:lang w:val="en-GB" w:eastAsia="en-US"/>
        </w:rPr>
        <w:t xml:space="preserve"> and through parent discussion evenings that take place </w:t>
      </w:r>
      <w:r>
        <w:rPr>
          <w:rFonts w:ascii="Baskerville" w:eastAsia="Times New Roman" w:hAnsi="Baskerville" w:cs="Times New Roman"/>
          <w:lang w:val="en-GB" w:eastAsia="en-US"/>
        </w:rPr>
        <w:t>through the school year</w:t>
      </w:r>
      <w:r w:rsidRPr="00250C4E">
        <w:rPr>
          <w:rFonts w:ascii="Baskerville" w:eastAsia="Times New Roman" w:hAnsi="Baskerville" w:cs="Times New Roman"/>
          <w:lang w:val="en-GB" w:eastAsia="en-US"/>
        </w:rPr>
        <w:t xml:space="preserve">. </w:t>
      </w:r>
    </w:p>
    <w:p w14:paraId="54A706D1" w14:textId="77777777" w:rsidR="00250C4E" w:rsidRDefault="00250C4E" w:rsidP="00250C4E">
      <w:pPr>
        <w:spacing w:after="0"/>
        <w:rPr>
          <w:rFonts w:ascii="Baskerville" w:eastAsia="Times New Roman" w:hAnsi="Baskerville" w:cs="Times New Roman"/>
          <w:lang w:val="en-GB" w:eastAsia="en-US"/>
        </w:rPr>
      </w:pPr>
    </w:p>
    <w:p w14:paraId="26BD6CCC"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The policy aims to: </w:t>
      </w:r>
    </w:p>
    <w:p w14:paraId="4C03A507" w14:textId="77777777" w:rsidR="00250C4E" w:rsidRDefault="00250C4E" w:rsidP="00250C4E">
      <w:pPr>
        <w:pStyle w:val="ListParagraph"/>
        <w:numPr>
          <w:ilvl w:val="0"/>
          <w:numId w:val="1"/>
        </w:numPr>
        <w:spacing w:after="0"/>
        <w:rPr>
          <w:rFonts w:ascii="Baskerville" w:eastAsia="Times New Roman" w:hAnsi="Baskerville" w:cs="Times New Roman"/>
          <w:lang w:val="en-GB" w:eastAsia="en-US"/>
        </w:rPr>
      </w:pPr>
      <w:proofErr w:type="gramStart"/>
      <w:r w:rsidRPr="00250C4E">
        <w:rPr>
          <w:rFonts w:ascii="Baskerville" w:eastAsia="Times New Roman" w:hAnsi="Baskerville" w:cs="Times New Roman"/>
          <w:lang w:val="en-GB" w:eastAsia="en-US"/>
        </w:rPr>
        <w:t>describe</w:t>
      </w:r>
      <w:proofErr w:type="gramEnd"/>
      <w:r w:rsidRPr="00250C4E">
        <w:rPr>
          <w:rFonts w:ascii="Baskerville" w:eastAsia="Times New Roman" w:hAnsi="Baskerville" w:cs="Times New Roman"/>
          <w:lang w:val="en-GB" w:eastAsia="en-US"/>
        </w:rPr>
        <w:t xml:space="preserve"> the school’s approach to mental health issues</w:t>
      </w:r>
    </w:p>
    <w:p w14:paraId="42DECBFE" w14:textId="77777777" w:rsidR="00250C4E" w:rsidRDefault="00250C4E" w:rsidP="00250C4E">
      <w:pPr>
        <w:pStyle w:val="ListParagraph"/>
        <w:numPr>
          <w:ilvl w:val="0"/>
          <w:numId w:val="1"/>
        </w:numPr>
        <w:spacing w:after="0"/>
        <w:rPr>
          <w:rFonts w:ascii="Baskerville" w:eastAsia="Times New Roman" w:hAnsi="Baskerville" w:cs="Times New Roman"/>
          <w:lang w:val="en-GB" w:eastAsia="en-US"/>
        </w:rPr>
      </w:pPr>
      <w:proofErr w:type="gramStart"/>
      <w:r w:rsidRPr="00250C4E">
        <w:rPr>
          <w:rFonts w:ascii="Baskerville" w:eastAsia="Times New Roman" w:hAnsi="Baskerville" w:cs="Times New Roman"/>
          <w:lang w:val="en-GB" w:eastAsia="en-US"/>
        </w:rPr>
        <w:t>increase</w:t>
      </w:r>
      <w:proofErr w:type="gramEnd"/>
      <w:r w:rsidRPr="00250C4E">
        <w:rPr>
          <w:rFonts w:ascii="Baskerville" w:eastAsia="Times New Roman" w:hAnsi="Baskerville" w:cs="Times New Roman"/>
          <w:lang w:val="en-GB" w:eastAsia="en-US"/>
        </w:rPr>
        <w:t xml:space="preserve"> understanding and awareness of mental health issues so as to facilitate early intervention of mental health problems</w:t>
      </w:r>
    </w:p>
    <w:p w14:paraId="7844AFEE" w14:textId="77777777" w:rsidR="00250C4E" w:rsidRDefault="00250C4E" w:rsidP="00250C4E">
      <w:pPr>
        <w:pStyle w:val="ListParagraph"/>
        <w:numPr>
          <w:ilvl w:val="0"/>
          <w:numId w:val="1"/>
        </w:numPr>
        <w:spacing w:after="0"/>
        <w:rPr>
          <w:rFonts w:ascii="Baskerville" w:eastAsia="Times New Roman" w:hAnsi="Baskerville" w:cs="Times New Roman"/>
          <w:lang w:val="en-GB" w:eastAsia="en-US"/>
        </w:rPr>
      </w:pPr>
      <w:proofErr w:type="gramStart"/>
      <w:r w:rsidRPr="00250C4E">
        <w:rPr>
          <w:rFonts w:ascii="Baskerville" w:eastAsia="Times New Roman" w:hAnsi="Baskerville" w:cs="Times New Roman"/>
          <w:lang w:val="en-GB" w:eastAsia="en-US"/>
        </w:rPr>
        <w:t>alert</w:t>
      </w:r>
      <w:proofErr w:type="gramEnd"/>
      <w:r w:rsidRPr="00250C4E">
        <w:rPr>
          <w:rFonts w:ascii="Baskerville" w:eastAsia="Times New Roman" w:hAnsi="Baskerville" w:cs="Times New Roman"/>
          <w:lang w:val="en-GB" w:eastAsia="en-US"/>
        </w:rPr>
        <w:t xml:space="preserve"> staff to warning signs and risk factors</w:t>
      </w:r>
    </w:p>
    <w:p w14:paraId="7E1E236F" w14:textId="77777777" w:rsidR="00250C4E" w:rsidRDefault="00250C4E" w:rsidP="00250C4E">
      <w:pPr>
        <w:pStyle w:val="ListParagraph"/>
        <w:numPr>
          <w:ilvl w:val="0"/>
          <w:numId w:val="1"/>
        </w:numPr>
        <w:spacing w:after="0"/>
        <w:rPr>
          <w:rFonts w:ascii="Baskerville" w:eastAsia="Times New Roman" w:hAnsi="Baskerville" w:cs="Times New Roman"/>
          <w:lang w:val="en-GB" w:eastAsia="en-US"/>
        </w:rPr>
      </w:pPr>
      <w:proofErr w:type="gramStart"/>
      <w:r w:rsidRPr="00250C4E">
        <w:rPr>
          <w:rFonts w:ascii="Baskerville" w:eastAsia="Times New Roman" w:hAnsi="Baskerville" w:cs="Times New Roman"/>
          <w:lang w:val="en-GB" w:eastAsia="en-US"/>
        </w:rPr>
        <w:t>provide</w:t>
      </w:r>
      <w:proofErr w:type="gramEnd"/>
      <w:r w:rsidRPr="00250C4E">
        <w:rPr>
          <w:rFonts w:ascii="Baskerville" w:eastAsia="Times New Roman" w:hAnsi="Baskerville" w:cs="Times New Roman"/>
          <w:lang w:val="en-GB" w:eastAsia="en-US"/>
        </w:rPr>
        <w:t xml:space="preserve"> support and guidance to all staff, </w:t>
      </w:r>
      <w:r>
        <w:rPr>
          <w:rFonts w:ascii="Baskerville" w:eastAsia="Times New Roman" w:hAnsi="Baskerville" w:cs="Times New Roman"/>
          <w:lang w:val="en-GB" w:eastAsia="en-US"/>
        </w:rPr>
        <w:t>including non-teaching staff</w:t>
      </w:r>
      <w:r w:rsidRPr="00250C4E">
        <w:rPr>
          <w:rFonts w:ascii="Baskerville" w:eastAsia="Times New Roman" w:hAnsi="Baskerville" w:cs="Times New Roman"/>
          <w:lang w:val="en-GB" w:eastAsia="en-US"/>
        </w:rPr>
        <w:t>, dealing with students who suffer from mental health issues</w:t>
      </w:r>
    </w:p>
    <w:p w14:paraId="654261C4" w14:textId="77777777" w:rsidR="00250C4E" w:rsidRDefault="00250C4E" w:rsidP="00250C4E">
      <w:pPr>
        <w:pStyle w:val="ListParagraph"/>
        <w:numPr>
          <w:ilvl w:val="0"/>
          <w:numId w:val="1"/>
        </w:numPr>
        <w:spacing w:after="0"/>
        <w:rPr>
          <w:rFonts w:ascii="Baskerville" w:eastAsia="Times New Roman" w:hAnsi="Baskerville" w:cs="Times New Roman"/>
          <w:lang w:val="en-GB" w:eastAsia="en-US"/>
        </w:rPr>
      </w:pPr>
      <w:proofErr w:type="gramStart"/>
      <w:r w:rsidRPr="00250C4E">
        <w:rPr>
          <w:rFonts w:ascii="Baskerville" w:eastAsia="Times New Roman" w:hAnsi="Baskerville" w:cs="Times New Roman"/>
          <w:lang w:val="en-GB" w:eastAsia="en-US"/>
        </w:rPr>
        <w:t>provide</w:t>
      </w:r>
      <w:proofErr w:type="gramEnd"/>
      <w:r w:rsidRPr="00250C4E">
        <w:rPr>
          <w:rFonts w:ascii="Baskerville" w:eastAsia="Times New Roman" w:hAnsi="Baskerville" w:cs="Times New Roman"/>
          <w:lang w:val="en-GB" w:eastAsia="en-US"/>
        </w:rPr>
        <w:t xml:space="preserve"> support to students who suffer from mental health issues, the</w:t>
      </w:r>
      <w:r>
        <w:rPr>
          <w:rFonts w:ascii="Baskerville" w:eastAsia="Times New Roman" w:hAnsi="Baskerville" w:cs="Times New Roman"/>
          <w:lang w:val="en-GB" w:eastAsia="en-US"/>
        </w:rPr>
        <w:t>ir peers and parents/carers</w:t>
      </w:r>
    </w:p>
    <w:p w14:paraId="3EAD9390" w14:textId="77777777" w:rsidR="00250C4E" w:rsidRDefault="00250C4E" w:rsidP="00250C4E">
      <w:pPr>
        <w:spacing w:after="0"/>
        <w:rPr>
          <w:rFonts w:ascii="Baskerville" w:eastAsia="Times New Roman" w:hAnsi="Baskerville" w:cs="Times New Roman"/>
          <w:lang w:val="en-GB" w:eastAsia="en-US"/>
        </w:rPr>
      </w:pPr>
    </w:p>
    <w:p w14:paraId="2402E2B7"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This policy has been authorised by the </w:t>
      </w:r>
      <w:r>
        <w:rPr>
          <w:rFonts w:ascii="Baskerville" w:eastAsia="Times New Roman" w:hAnsi="Baskerville" w:cs="Times New Roman"/>
          <w:lang w:val="en-GB" w:eastAsia="en-US"/>
        </w:rPr>
        <w:t>Directors</w:t>
      </w:r>
      <w:r w:rsidRPr="00250C4E">
        <w:rPr>
          <w:rFonts w:ascii="Baskerville" w:eastAsia="Times New Roman" w:hAnsi="Baskerville" w:cs="Times New Roman"/>
          <w:lang w:val="en-GB" w:eastAsia="en-US"/>
        </w:rPr>
        <w:t xml:space="preserve">, is addressed to all members of staff and volunteers, is available to parents on request and is published on the school website. It applies wherever staff or volunteers are working with </w:t>
      </w:r>
      <w:r>
        <w:rPr>
          <w:rFonts w:ascii="Baskerville" w:eastAsia="Times New Roman" w:hAnsi="Baskerville" w:cs="Times New Roman"/>
          <w:lang w:val="en-GB" w:eastAsia="en-US"/>
        </w:rPr>
        <w:t>children and young people</w:t>
      </w:r>
      <w:r w:rsidRPr="00250C4E">
        <w:rPr>
          <w:rFonts w:ascii="Baskerville" w:eastAsia="Times New Roman" w:hAnsi="Baskerville" w:cs="Times New Roman"/>
          <w:lang w:val="en-GB" w:eastAsia="en-US"/>
        </w:rPr>
        <w:t xml:space="preserve"> even where this is away from the school, for example on an educational visit. </w:t>
      </w:r>
    </w:p>
    <w:p w14:paraId="1DC0536F" w14:textId="77777777" w:rsidR="00250C4E" w:rsidRDefault="00250C4E" w:rsidP="00250C4E">
      <w:pPr>
        <w:spacing w:after="0"/>
        <w:rPr>
          <w:rFonts w:ascii="Baskerville" w:eastAsia="Times New Roman" w:hAnsi="Baskerville" w:cs="Times New Roman"/>
          <w:lang w:val="en-GB" w:eastAsia="en-US"/>
        </w:rPr>
      </w:pPr>
    </w:p>
    <w:p w14:paraId="764D91B4" w14:textId="77777777" w:rsidR="00250C4E" w:rsidRPr="00250C4E" w:rsidRDefault="00250C4E" w:rsidP="00250C4E">
      <w:pPr>
        <w:spacing w:after="0"/>
        <w:outlineLvl w:val="0"/>
        <w:rPr>
          <w:rFonts w:ascii="Baskerville" w:eastAsia="Times New Roman" w:hAnsi="Baskerville" w:cs="Times New Roman"/>
          <w:b/>
          <w:lang w:val="en-GB" w:eastAsia="en-US"/>
        </w:rPr>
      </w:pPr>
      <w:r w:rsidRPr="00250C4E">
        <w:rPr>
          <w:rFonts w:ascii="Baskerville" w:eastAsia="Times New Roman" w:hAnsi="Baskerville" w:cs="Times New Roman"/>
          <w:b/>
          <w:lang w:val="en-GB" w:eastAsia="en-US"/>
        </w:rPr>
        <w:t xml:space="preserve">Child Protection Responsibilities </w:t>
      </w:r>
    </w:p>
    <w:p w14:paraId="18DB9211" w14:textId="77777777" w:rsidR="00250C4E" w:rsidRDefault="00250C4E" w:rsidP="00250C4E">
      <w:pPr>
        <w:spacing w:after="0"/>
        <w:rPr>
          <w:rFonts w:ascii="Baskerville" w:eastAsia="Times New Roman" w:hAnsi="Baskerville" w:cs="Times New Roman"/>
          <w:lang w:val="en-GB" w:eastAsia="en-US"/>
        </w:rPr>
      </w:pPr>
      <w:r>
        <w:rPr>
          <w:rFonts w:ascii="Baskerville" w:eastAsia="Times New Roman" w:hAnsi="Baskerville" w:cs="Times New Roman"/>
          <w:lang w:val="en-GB" w:eastAsia="en-US"/>
        </w:rPr>
        <w:t>The Montessori Place</w:t>
      </w:r>
      <w:r w:rsidRPr="00250C4E">
        <w:rPr>
          <w:rFonts w:ascii="Baskerville" w:eastAsia="Times New Roman" w:hAnsi="Baskerville" w:cs="Times New Roman"/>
          <w:lang w:val="en-GB" w:eastAsia="en-US"/>
        </w:rPr>
        <w:t xml:space="preserve"> is committed to safeguarding and promoting the welfare of children and young people, including their mental health and emotional wellbeing, and expects all staff and volunteers to share this commitment. </w:t>
      </w:r>
    </w:p>
    <w:p w14:paraId="3A7F4A67" w14:textId="77777777" w:rsidR="00250C4E" w:rsidRDefault="00250C4E" w:rsidP="00250C4E">
      <w:pPr>
        <w:spacing w:after="0"/>
        <w:rPr>
          <w:rFonts w:ascii="Baskerville" w:eastAsia="Times New Roman" w:hAnsi="Baskerville" w:cs="Times New Roman"/>
          <w:lang w:val="en-GB" w:eastAsia="en-US"/>
        </w:rPr>
      </w:pPr>
    </w:p>
    <w:p w14:paraId="40561C0C"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We recognise that children </w:t>
      </w:r>
      <w:r>
        <w:rPr>
          <w:rFonts w:ascii="Baskerville" w:eastAsia="Times New Roman" w:hAnsi="Baskerville" w:cs="Times New Roman"/>
          <w:lang w:val="en-GB" w:eastAsia="en-US"/>
        </w:rPr>
        <w:t xml:space="preserve">and young people </w:t>
      </w:r>
      <w:r w:rsidRPr="00250C4E">
        <w:rPr>
          <w:rFonts w:ascii="Baskerville" w:eastAsia="Times New Roman" w:hAnsi="Baskerville" w:cs="Times New Roman"/>
          <w:lang w:val="en-GB" w:eastAsia="en-US"/>
        </w:rPr>
        <w:t xml:space="preserve">have a fundamental right to be protected from harm and that </w:t>
      </w:r>
      <w:r>
        <w:rPr>
          <w:rFonts w:ascii="Baskerville" w:eastAsia="Times New Roman" w:hAnsi="Baskerville" w:cs="Times New Roman"/>
          <w:lang w:val="en-GB" w:eastAsia="en-US"/>
        </w:rPr>
        <w:t>they</w:t>
      </w:r>
      <w:r w:rsidRPr="00250C4E">
        <w:rPr>
          <w:rFonts w:ascii="Baskerville" w:eastAsia="Times New Roman" w:hAnsi="Baskerville" w:cs="Times New Roman"/>
          <w:lang w:val="en-GB" w:eastAsia="en-US"/>
        </w:rPr>
        <w:t xml:space="preserve"> cannot learn effectively unless they feel secure. We therefore aim to provide a school environment</w:t>
      </w:r>
      <w:r>
        <w:rPr>
          <w:rFonts w:ascii="Baskerville" w:eastAsia="Times New Roman" w:hAnsi="Baskerville" w:cs="Times New Roman"/>
          <w:lang w:val="en-GB" w:eastAsia="en-US"/>
        </w:rPr>
        <w:t xml:space="preserve"> that </w:t>
      </w:r>
      <w:r w:rsidRPr="00250C4E">
        <w:rPr>
          <w:rFonts w:ascii="Baskerville" w:eastAsia="Times New Roman" w:hAnsi="Baskerville" w:cs="Times New Roman"/>
          <w:lang w:val="en-GB" w:eastAsia="en-US"/>
        </w:rPr>
        <w:t>promotes self</w:t>
      </w:r>
      <w:r>
        <w:rPr>
          <w:rFonts w:ascii="Baskerville" w:eastAsia="Times New Roman" w:hAnsi="Baskerville" w:cs="Times New Roman"/>
          <w:lang w:val="en-GB" w:eastAsia="en-US"/>
        </w:rPr>
        <w:t>-</w:t>
      </w:r>
      <w:r w:rsidRPr="00250C4E">
        <w:rPr>
          <w:rFonts w:ascii="Baskerville" w:eastAsia="Times New Roman" w:hAnsi="Baskerville" w:cs="Times New Roman"/>
          <w:lang w:val="en-GB" w:eastAsia="en-US"/>
        </w:rPr>
        <w:t xml:space="preserve">confidence, a feeling of self-worth and the knowledge that </w:t>
      </w:r>
      <w:r>
        <w:rPr>
          <w:rFonts w:ascii="Baskerville" w:eastAsia="Times New Roman" w:hAnsi="Baskerville" w:cs="Times New Roman"/>
          <w:lang w:val="en-GB" w:eastAsia="en-US"/>
        </w:rPr>
        <w:t>students’</w:t>
      </w:r>
      <w:r w:rsidRPr="00250C4E">
        <w:rPr>
          <w:rFonts w:ascii="Baskerville" w:eastAsia="Times New Roman" w:hAnsi="Baskerville" w:cs="Times New Roman"/>
          <w:lang w:val="en-GB" w:eastAsia="en-US"/>
        </w:rPr>
        <w:t xml:space="preserve"> concerns will be listened to and acted upon. Every </w:t>
      </w:r>
      <w:r>
        <w:rPr>
          <w:rFonts w:ascii="Baskerville" w:eastAsia="Times New Roman" w:hAnsi="Baskerville" w:cs="Times New Roman"/>
          <w:lang w:val="en-GB" w:eastAsia="en-US"/>
        </w:rPr>
        <w:t>child and young person</w:t>
      </w:r>
      <w:r w:rsidRPr="00250C4E">
        <w:rPr>
          <w:rFonts w:ascii="Baskerville" w:eastAsia="Times New Roman" w:hAnsi="Baskerville" w:cs="Times New Roman"/>
          <w:lang w:val="en-GB" w:eastAsia="en-US"/>
        </w:rPr>
        <w:t xml:space="preserve"> should feel safe, be healthy, enjoy and achieve, make a positive contribution and achieve economic wellbeing (Every Child</w:t>
      </w:r>
      <w:r>
        <w:rPr>
          <w:rFonts w:ascii="Baskerville" w:eastAsia="Times New Roman" w:hAnsi="Baskerville" w:cs="Times New Roman"/>
          <w:lang w:val="en-GB" w:eastAsia="en-US"/>
        </w:rPr>
        <w:t xml:space="preserve"> Matters, 2004, </w:t>
      </w:r>
      <w:proofErr w:type="spellStart"/>
      <w:r>
        <w:rPr>
          <w:rFonts w:ascii="Baskerville" w:eastAsia="Times New Roman" w:hAnsi="Baskerville" w:cs="Times New Roman"/>
          <w:lang w:val="en-GB" w:eastAsia="en-US"/>
        </w:rPr>
        <w:t>DfES</w:t>
      </w:r>
      <w:proofErr w:type="spellEnd"/>
      <w:r>
        <w:rPr>
          <w:rFonts w:ascii="Baskerville" w:eastAsia="Times New Roman" w:hAnsi="Baskerville" w:cs="Times New Roman"/>
          <w:lang w:val="en-GB" w:eastAsia="en-US"/>
        </w:rPr>
        <w:t>).</w:t>
      </w:r>
    </w:p>
    <w:p w14:paraId="427ECEE7"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lastRenderedPageBreak/>
        <w:t xml:space="preserve">The </w:t>
      </w:r>
      <w:r>
        <w:rPr>
          <w:rFonts w:ascii="Baskerville" w:eastAsia="Times New Roman" w:hAnsi="Baskerville" w:cs="Times New Roman"/>
          <w:lang w:val="en-GB" w:eastAsia="en-US"/>
        </w:rPr>
        <w:t>Directors</w:t>
      </w:r>
      <w:r w:rsidRPr="00250C4E">
        <w:rPr>
          <w:rFonts w:ascii="Baskerville" w:eastAsia="Times New Roman" w:hAnsi="Baskerville" w:cs="Times New Roman"/>
          <w:lang w:val="en-GB" w:eastAsia="en-US"/>
        </w:rPr>
        <w:t xml:space="preserve"> takes seriously </w:t>
      </w:r>
      <w:r>
        <w:rPr>
          <w:rFonts w:ascii="Baskerville" w:eastAsia="Times New Roman" w:hAnsi="Baskerville" w:cs="Times New Roman"/>
          <w:lang w:val="en-GB" w:eastAsia="en-US"/>
        </w:rPr>
        <w:t>their</w:t>
      </w:r>
      <w:r w:rsidRPr="00250C4E">
        <w:rPr>
          <w:rFonts w:ascii="Baskerville" w:eastAsia="Times New Roman" w:hAnsi="Baskerville" w:cs="Times New Roman"/>
          <w:lang w:val="en-GB" w:eastAsia="en-US"/>
        </w:rPr>
        <w:t xml:space="preserve"> responsibility to uphold the aims of the </w:t>
      </w:r>
      <w:r>
        <w:rPr>
          <w:rFonts w:ascii="Baskerville" w:eastAsia="Times New Roman" w:hAnsi="Baskerville" w:cs="Times New Roman"/>
          <w:lang w:val="en-GB" w:eastAsia="en-US"/>
        </w:rPr>
        <w:t>school</w:t>
      </w:r>
      <w:r w:rsidRPr="00250C4E">
        <w:rPr>
          <w:rFonts w:ascii="Baskerville" w:eastAsia="Times New Roman" w:hAnsi="Baskerville" w:cs="Times New Roman"/>
          <w:lang w:val="en-GB" w:eastAsia="en-US"/>
        </w:rPr>
        <w:t xml:space="preserve"> and its duty in promoting an environment in which children can feel secure and safe from harm. The </w:t>
      </w:r>
      <w:r>
        <w:rPr>
          <w:rFonts w:ascii="Baskerville" w:eastAsia="Times New Roman" w:hAnsi="Baskerville" w:cs="Times New Roman"/>
          <w:lang w:val="en-GB" w:eastAsia="en-US"/>
        </w:rPr>
        <w:t>Headteacher</w:t>
      </w:r>
      <w:r w:rsidRPr="00250C4E">
        <w:rPr>
          <w:rFonts w:ascii="Baskerville" w:eastAsia="Times New Roman" w:hAnsi="Baskerville" w:cs="Times New Roman"/>
          <w:lang w:val="en-GB" w:eastAsia="en-US"/>
        </w:rPr>
        <w:t xml:space="preserve"> is responsible for ensuring that the procedures outlined in this policy are foll</w:t>
      </w:r>
      <w:r>
        <w:rPr>
          <w:rFonts w:ascii="Baskerville" w:eastAsia="Times New Roman" w:hAnsi="Baskerville" w:cs="Times New Roman"/>
          <w:lang w:val="en-GB" w:eastAsia="en-US"/>
        </w:rPr>
        <w:t xml:space="preserve">owed on a day-to-day basis. </w:t>
      </w:r>
    </w:p>
    <w:p w14:paraId="15D445E4" w14:textId="77777777" w:rsidR="00250C4E" w:rsidRDefault="00250C4E" w:rsidP="00250C4E">
      <w:pPr>
        <w:spacing w:after="0"/>
        <w:rPr>
          <w:rFonts w:ascii="Baskerville" w:eastAsia="Times New Roman" w:hAnsi="Baskerville" w:cs="Times New Roman"/>
          <w:lang w:val="en-GB" w:eastAsia="en-US"/>
        </w:rPr>
      </w:pPr>
    </w:p>
    <w:p w14:paraId="0B8A0ABB"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The</w:t>
      </w:r>
      <w:r>
        <w:rPr>
          <w:rFonts w:ascii="Baskerville" w:eastAsia="Times New Roman" w:hAnsi="Baskerville" w:cs="Times New Roman"/>
          <w:lang w:val="en-GB" w:eastAsia="en-US"/>
        </w:rPr>
        <w:t xml:space="preserve">re is a Designated Person </w:t>
      </w:r>
      <w:r w:rsidRPr="00250C4E">
        <w:rPr>
          <w:rFonts w:ascii="Baskerville" w:eastAsia="Times New Roman" w:hAnsi="Baskerville" w:cs="Times New Roman"/>
          <w:lang w:val="en-GB" w:eastAsia="en-US"/>
        </w:rPr>
        <w:t>responsible for matters relating to child protection and welfare</w:t>
      </w:r>
      <w:r>
        <w:rPr>
          <w:rFonts w:ascii="Baskerville" w:eastAsia="Times New Roman" w:hAnsi="Baskerville" w:cs="Times New Roman"/>
          <w:lang w:val="en-GB" w:eastAsia="en-US"/>
        </w:rPr>
        <w:t xml:space="preserve"> (2017/18: Rob Gueterbock)</w:t>
      </w:r>
      <w:r w:rsidRPr="00250C4E">
        <w:rPr>
          <w:rFonts w:ascii="Baskerville" w:eastAsia="Times New Roman" w:hAnsi="Baskerville" w:cs="Times New Roman"/>
          <w:lang w:val="en-GB" w:eastAsia="en-US"/>
        </w:rPr>
        <w:t>. Parents are welcome to approach the Designated Person if they have any concerns about the welfare of any child in the school, whether these concerns relate to their own child or any other. If preferred, parents may discuss concern</w:t>
      </w:r>
      <w:r>
        <w:rPr>
          <w:rFonts w:ascii="Baskerville" w:eastAsia="Times New Roman" w:hAnsi="Baskerville" w:cs="Times New Roman"/>
          <w:lang w:val="en-GB" w:eastAsia="en-US"/>
        </w:rPr>
        <w:t>s in private with the child's guide</w:t>
      </w:r>
      <w:r w:rsidRPr="00250C4E">
        <w:rPr>
          <w:rFonts w:ascii="Baskerville" w:eastAsia="Times New Roman" w:hAnsi="Baskerville" w:cs="Times New Roman"/>
          <w:lang w:val="en-GB" w:eastAsia="en-US"/>
        </w:rPr>
        <w:t xml:space="preserve"> who will notify the Designated Person in accordance with these procedures. </w:t>
      </w:r>
    </w:p>
    <w:p w14:paraId="49CA65AD" w14:textId="77777777" w:rsidR="00250C4E" w:rsidRDefault="00250C4E" w:rsidP="00250C4E">
      <w:pPr>
        <w:spacing w:after="0"/>
        <w:rPr>
          <w:rFonts w:ascii="Baskerville" w:eastAsia="Times New Roman" w:hAnsi="Baskerville" w:cs="Times New Roman"/>
          <w:lang w:val="en-GB" w:eastAsia="en-US"/>
        </w:rPr>
      </w:pPr>
    </w:p>
    <w:p w14:paraId="74AB6B19"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In addition to the child protection measures outlined in the School’s child protection policy, the School has a duty of care to protect and promote a child or young person’s mental or emot</w:t>
      </w:r>
      <w:r>
        <w:rPr>
          <w:rFonts w:ascii="Baskerville" w:eastAsia="Times New Roman" w:hAnsi="Baskerville" w:cs="Times New Roman"/>
          <w:lang w:val="en-GB" w:eastAsia="en-US"/>
        </w:rPr>
        <w:t xml:space="preserve">ional wellbeing. </w:t>
      </w:r>
    </w:p>
    <w:p w14:paraId="6F388255" w14:textId="77777777" w:rsidR="00250C4E" w:rsidRDefault="00250C4E" w:rsidP="00250C4E">
      <w:pPr>
        <w:spacing w:after="0"/>
        <w:rPr>
          <w:rFonts w:ascii="Baskerville" w:eastAsia="Times New Roman" w:hAnsi="Baskerville" w:cs="Times New Roman"/>
          <w:lang w:val="en-GB" w:eastAsia="en-US"/>
        </w:rPr>
      </w:pPr>
    </w:p>
    <w:p w14:paraId="65ECF894" w14:textId="77777777" w:rsidR="00250C4E" w:rsidRPr="00250C4E" w:rsidRDefault="00250C4E" w:rsidP="00250C4E">
      <w:pPr>
        <w:spacing w:after="0"/>
        <w:rPr>
          <w:rFonts w:ascii="Baskerville" w:eastAsia="Times New Roman" w:hAnsi="Baskerville" w:cs="Times New Roman"/>
          <w:b/>
          <w:lang w:val="en-GB" w:eastAsia="en-US"/>
        </w:rPr>
      </w:pPr>
      <w:r w:rsidRPr="00250C4E">
        <w:rPr>
          <w:rFonts w:ascii="Baskerville" w:eastAsia="Times New Roman" w:hAnsi="Baskerville" w:cs="Times New Roman"/>
          <w:b/>
          <w:lang w:val="en-GB" w:eastAsia="en-US"/>
        </w:rPr>
        <w:t>Background</w:t>
      </w:r>
    </w:p>
    <w:p w14:paraId="4F092FCA"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One in ten young people between the ages of 5 and 16 will have an identifiable mental health issue at any one time. By the time they reach university this figure is as high as 1 in 6. Around 75% of mental health disorders are diagnosed in adolescence. See App</w:t>
      </w:r>
      <w:r>
        <w:rPr>
          <w:rFonts w:ascii="Baskerville" w:eastAsia="Times New Roman" w:hAnsi="Baskerville" w:cs="Times New Roman"/>
          <w:lang w:val="en-GB" w:eastAsia="en-US"/>
        </w:rPr>
        <w:t>endix VI for further reading.</w:t>
      </w:r>
    </w:p>
    <w:p w14:paraId="2E7B330C" w14:textId="77777777" w:rsidR="00250C4E" w:rsidRDefault="00250C4E" w:rsidP="00250C4E">
      <w:pPr>
        <w:spacing w:after="0"/>
        <w:rPr>
          <w:rFonts w:ascii="Baskerville" w:eastAsia="Times New Roman" w:hAnsi="Baskerville" w:cs="Times New Roman"/>
          <w:lang w:val="en-GB" w:eastAsia="en-US"/>
        </w:rPr>
      </w:pPr>
    </w:p>
    <w:p w14:paraId="476224F5"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b/>
          <w:lang w:val="en-GB" w:eastAsia="en-US"/>
        </w:rPr>
        <w:t>Identifiable mental health issues</w:t>
      </w:r>
    </w:p>
    <w:p w14:paraId="1B309D6D" w14:textId="77777777" w:rsidR="00250C4E" w:rsidRDefault="00250C4E" w:rsidP="00250C4E">
      <w:pPr>
        <w:pStyle w:val="ListParagraph"/>
        <w:numPr>
          <w:ilvl w:val="0"/>
          <w:numId w:val="2"/>
        </w:num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Anxiety and Depression</w:t>
      </w:r>
    </w:p>
    <w:p w14:paraId="331430F2" w14:textId="77777777" w:rsidR="00250C4E" w:rsidRDefault="00250C4E" w:rsidP="00250C4E">
      <w:pPr>
        <w:pStyle w:val="ListParagraph"/>
        <w:numPr>
          <w:ilvl w:val="0"/>
          <w:numId w:val="2"/>
        </w:num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Eating disorders</w:t>
      </w:r>
    </w:p>
    <w:p w14:paraId="28A67F4B" w14:textId="77777777" w:rsidR="00250C4E" w:rsidRDefault="00250C4E" w:rsidP="00250C4E">
      <w:pPr>
        <w:pStyle w:val="ListParagraph"/>
        <w:numPr>
          <w:ilvl w:val="0"/>
          <w:numId w:val="2"/>
        </w:numPr>
        <w:spacing w:after="0"/>
        <w:rPr>
          <w:rFonts w:ascii="Baskerville" w:eastAsia="Times New Roman" w:hAnsi="Baskerville" w:cs="Times New Roman"/>
          <w:lang w:val="en-GB" w:eastAsia="en-US"/>
        </w:rPr>
      </w:pPr>
      <w:r>
        <w:rPr>
          <w:rFonts w:ascii="Baskerville" w:eastAsia="Times New Roman" w:hAnsi="Baskerville" w:cs="Times New Roman"/>
          <w:lang w:val="en-GB" w:eastAsia="en-US"/>
        </w:rPr>
        <w:t>Self Harm</w:t>
      </w:r>
    </w:p>
    <w:p w14:paraId="166E2FBF" w14:textId="77777777" w:rsidR="00250C4E" w:rsidRDefault="00250C4E" w:rsidP="00250C4E">
      <w:pPr>
        <w:spacing w:after="0"/>
        <w:rPr>
          <w:rFonts w:ascii="Baskerville" w:eastAsia="Times New Roman" w:hAnsi="Baskerville" w:cs="Times New Roman"/>
          <w:lang w:val="en-GB" w:eastAsia="en-US"/>
        </w:rPr>
      </w:pPr>
    </w:p>
    <w:p w14:paraId="1C2A8183"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b/>
          <w:lang w:val="en-GB" w:eastAsia="en-US"/>
        </w:rPr>
        <w:t>Signs and symptoms of mental or emotional concerns</w:t>
      </w:r>
    </w:p>
    <w:p w14:paraId="25B7513D" w14:textId="77777777"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These are outlined at Appendices I, </w:t>
      </w:r>
      <w:r>
        <w:rPr>
          <w:rFonts w:ascii="Baskerville" w:eastAsia="Times New Roman" w:hAnsi="Baskerville" w:cs="Times New Roman"/>
          <w:lang w:val="en-GB" w:eastAsia="en-US"/>
        </w:rPr>
        <w:t xml:space="preserve">II and III. </w:t>
      </w:r>
    </w:p>
    <w:p w14:paraId="04B4520D" w14:textId="77777777" w:rsidR="00250C4E" w:rsidRDefault="00250C4E" w:rsidP="00250C4E">
      <w:pPr>
        <w:spacing w:after="0"/>
        <w:rPr>
          <w:rFonts w:ascii="Baskerville" w:eastAsia="Times New Roman" w:hAnsi="Baskerville" w:cs="Times New Roman"/>
          <w:lang w:val="en-GB" w:eastAsia="en-US"/>
        </w:rPr>
      </w:pPr>
    </w:p>
    <w:p w14:paraId="14BC7BBE" w14:textId="77777777" w:rsidR="00250C4E" w:rsidRPr="00250C4E" w:rsidRDefault="00250C4E" w:rsidP="00250C4E">
      <w:pPr>
        <w:spacing w:after="0"/>
        <w:rPr>
          <w:rFonts w:ascii="Baskerville" w:eastAsia="Times New Roman" w:hAnsi="Baskerville" w:cs="Times New Roman"/>
          <w:b/>
          <w:lang w:val="en-GB" w:eastAsia="en-US"/>
        </w:rPr>
      </w:pPr>
      <w:r w:rsidRPr="00250C4E">
        <w:rPr>
          <w:rFonts w:ascii="Baskerville" w:eastAsia="Times New Roman" w:hAnsi="Baskerville" w:cs="Times New Roman"/>
          <w:b/>
          <w:lang w:val="en-GB" w:eastAsia="en-US"/>
        </w:rPr>
        <w:t>Procedures</w:t>
      </w:r>
    </w:p>
    <w:p w14:paraId="1DE3D249" w14:textId="77777777" w:rsidR="00026E33"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The most important role school staff play is to familiarise themselves with the risk factors and warning signs outlined at Appendices I, II &amp; III. </w:t>
      </w:r>
    </w:p>
    <w:p w14:paraId="4806FF14" w14:textId="77777777" w:rsidR="00026E33" w:rsidRDefault="00026E33" w:rsidP="00250C4E">
      <w:pPr>
        <w:spacing w:after="0"/>
        <w:rPr>
          <w:rFonts w:ascii="Baskerville" w:eastAsia="Times New Roman" w:hAnsi="Baskerville" w:cs="Times New Roman"/>
          <w:lang w:val="en-GB" w:eastAsia="en-US"/>
        </w:rPr>
      </w:pPr>
    </w:p>
    <w:p w14:paraId="4F7483D2" w14:textId="77777777" w:rsidR="00026E33" w:rsidRDefault="00317441" w:rsidP="00250C4E">
      <w:pPr>
        <w:spacing w:after="0"/>
        <w:rPr>
          <w:rFonts w:ascii="Baskerville" w:eastAsia="Times New Roman" w:hAnsi="Baskerville" w:cs="Times New Roman"/>
          <w:lang w:val="en-GB" w:eastAsia="en-US"/>
        </w:rPr>
      </w:pPr>
      <w:r>
        <w:rPr>
          <w:rFonts w:ascii="Baskerville" w:eastAsia="Times New Roman" w:hAnsi="Baskerville" w:cs="Times New Roman"/>
          <w:lang w:val="en-GB" w:eastAsia="en-US"/>
        </w:rPr>
        <w:t>There is a procedure to follow i</w:t>
      </w:r>
      <w:r w:rsidR="00250C4E" w:rsidRPr="00250C4E">
        <w:rPr>
          <w:rFonts w:ascii="Baskerville" w:eastAsia="Times New Roman" w:hAnsi="Baskerville" w:cs="Times New Roman"/>
          <w:lang w:val="en-GB" w:eastAsia="en-US"/>
        </w:rPr>
        <w:t>f staff have a concern about a child or young person, if another child or young person raises concerns about one of their friends or if an individual child or young person speaks to a member of staff specifica</w:t>
      </w:r>
      <w:r>
        <w:rPr>
          <w:rFonts w:ascii="Baskerville" w:eastAsia="Times New Roman" w:hAnsi="Baskerville" w:cs="Times New Roman"/>
          <w:lang w:val="en-GB" w:eastAsia="en-US"/>
        </w:rPr>
        <w:t>lly about how they are feeling.</w:t>
      </w:r>
    </w:p>
    <w:p w14:paraId="43F1FC29" w14:textId="77777777" w:rsidR="00026E33" w:rsidRDefault="00026E33" w:rsidP="00250C4E">
      <w:pPr>
        <w:spacing w:after="0"/>
        <w:rPr>
          <w:rFonts w:ascii="Baskerville" w:eastAsia="Times New Roman" w:hAnsi="Baskerville" w:cs="Times New Roman"/>
          <w:lang w:val="en-GB" w:eastAsia="en-US"/>
        </w:rPr>
      </w:pPr>
    </w:p>
    <w:p w14:paraId="356387D0" w14:textId="77777777" w:rsidR="00317441" w:rsidRPr="00317441" w:rsidRDefault="00250C4E" w:rsidP="00250C4E">
      <w:pPr>
        <w:spacing w:after="0"/>
        <w:rPr>
          <w:rFonts w:ascii="Baskerville" w:eastAsia="Times New Roman" w:hAnsi="Baskerville" w:cs="Times New Roman"/>
          <w:b/>
          <w:lang w:val="en-GB" w:eastAsia="en-US"/>
        </w:rPr>
      </w:pPr>
      <w:r w:rsidRPr="00317441">
        <w:rPr>
          <w:rFonts w:ascii="Baskerville" w:eastAsia="Times New Roman" w:hAnsi="Baskerville" w:cs="Times New Roman"/>
          <w:b/>
          <w:lang w:val="en-GB" w:eastAsia="en-US"/>
        </w:rPr>
        <w:t xml:space="preserve">Procedures following a concern </w:t>
      </w:r>
    </w:p>
    <w:p w14:paraId="465E0503" w14:textId="77777777" w:rsidR="00317441" w:rsidRPr="00317441" w:rsidRDefault="00250C4E" w:rsidP="00250C4E">
      <w:pPr>
        <w:spacing w:after="0"/>
        <w:rPr>
          <w:rFonts w:ascii="Baskerville" w:eastAsia="Times New Roman" w:hAnsi="Baskerville" w:cs="Times New Roman"/>
          <w:u w:val="single"/>
          <w:lang w:val="en-GB" w:eastAsia="en-US"/>
        </w:rPr>
      </w:pPr>
      <w:r w:rsidRPr="00317441">
        <w:rPr>
          <w:rFonts w:ascii="Baskerville" w:eastAsia="Times New Roman" w:hAnsi="Baskerville" w:cs="Times New Roman"/>
          <w:u w:val="single"/>
          <w:lang w:val="en-GB" w:eastAsia="en-US"/>
        </w:rPr>
        <w:t xml:space="preserve">Ask, assess, </w:t>
      </w:r>
      <w:proofErr w:type="gramStart"/>
      <w:r w:rsidRPr="00317441">
        <w:rPr>
          <w:rFonts w:ascii="Baskerville" w:eastAsia="Times New Roman" w:hAnsi="Baskerville" w:cs="Times New Roman"/>
          <w:u w:val="single"/>
          <w:lang w:val="en-GB" w:eastAsia="en-US"/>
        </w:rPr>
        <w:t>act</w:t>
      </w:r>
      <w:proofErr w:type="gramEnd"/>
      <w:r w:rsidRPr="00317441">
        <w:rPr>
          <w:rFonts w:ascii="Baskerville" w:eastAsia="Times New Roman" w:hAnsi="Baskerville" w:cs="Times New Roman"/>
          <w:u w:val="single"/>
          <w:lang w:val="en-GB" w:eastAsia="en-US"/>
        </w:rPr>
        <w:t xml:space="preserve"> </w:t>
      </w:r>
    </w:p>
    <w:p w14:paraId="1FF324C0" w14:textId="77777777"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Where a young person is distressed, the member of staff should ask them what support they need and want. Assess the risk of harm to self or others and try to reduce any risk that is pr</w:t>
      </w:r>
      <w:r w:rsidR="00317441">
        <w:rPr>
          <w:rFonts w:ascii="Baskerville" w:eastAsia="Times New Roman" w:hAnsi="Baskerville" w:cs="Times New Roman"/>
          <w:lang w:val="en-GB" w:eastAsia="en-US"/>
        </w:rPr>
        <w:t xml:space="preserve">esent. </w:t>
      </w:r>
    </w:p>
    <w:p w14:paraId="4DD5995D" w14:textId="77777777" w:rsidR="00317441" w:rsidRPr="00317441" w:rsidRDefault="00317441" w:rsidP="00250C4E">
      <w:pPr>
        <w:spacing w:after="0"/>
        <w:rPr>
          <w:rFonts w:ascii="Baskerville" w:eastAsia="Times New Roman" w:hAnsi="Baskerville" w:cs="Times New Roman"/>
          <w:u w:val="single"/>
          <w:lang w:val="en-GB" w:eastAsia="en-US"/>
        </w:rPr>
      </w:pPr>
      <w:r w:rsidRPr="00317441">
        <w:rPr>
          <w:rFonts w:ascii="Baskerville" w:eastAsia="Times New Roman" w:hAnsi="Baskerville" w:cs="Times New Roman"/>
          <w:u w:val="single"/>
          <w:lang w:val="en-GB" w:eastAsia="en-US"/>
        </w:rPr>
        <w:t xml:space="preserve">Listen non-judgementally. </w:t>
      </w:r>
    </w:p>
    <w:p w14:paraId="166966CB" w14:textId="77777777"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Give them time to talk and gain their confidence to take the issue to</w:t>
      </w:r>
      <w:r w:rsidR="00317441">
        <w:rPr>
          <w:rFonts w:ascii="Baskerville" w:eastAsia="Times New Roman" w:hAnsi="Baskerville" w:cs="Times New Roman"/>
          <w:lang w:val="en-GB" w:eastAsia="en-US"/>
        </w:rPr>
        <w:t xml:space="preserve"> someone who could help further. </w:t>
      </w:r>
    </w:p>
    <w:p w14:paraId="649943B3" w14:textId="77777777" w:rsidR="00317441" w:rsidRDefault="00250C4E" w:rsidP="00250C4E">
      <w:pPr>
        <w:spacing w:after="0"/>
        <w:rPr>
          <w:rFonts w:ascii="Baskerville" w:eastAsia="Times New Roman" w:hAnsi="Baskerville" w:cs="Times New Roman"/>
          <w:lang w:val="en-GB" w:eastAsia="en-US"/>
        </w:rPr>
      </w:pPr>
      <w:r w:rsidRPr="00317441">
        <w:rPr>
          <w:rFonts w:ascii="Baskerville" w:eastAsia="Times New Roman" w:hAnsi="Baskerville" w:cs="Times New Roman"/>
          <w:u w:val="single"/>
          <w:lang w:val="en-GB" w:eastAsia="en-US"/>
        </w:rPr>
        <w:t>G</w:t>
      </w:r>
      <w:r w:rsidR="00317441" w:rsidRPr="00317441">
        <w:rPr>
          <w:rFonts w:ascii="Baskerville" w:eastAsia="Times New Roman" w:hAnsi="Baskerville" w:cs="Times New Roman"/>
          <w:u w:val="single"/>
          <w:lang w:val="en-GB" w:eastAsia="en-US"/>
        </w:rPr>
        <w:t>ive reassurance and information</w:t>
      </w:r>
      <w:r w:rsidR="00317441">
        <w:rPr>
          <w:rFonts w:ascii="Baskerville" w:eastAsia="Times New Roman" w:hAnsi="Baskerville" w:cs="Times New Roman"/>
          <w:lang w:val="en-GB" w:eastAsia="en-US"/>
        </w:rPr>
        <w:t xml:space="preserve">. </w:t>
      </w:r>
    </w:p>
    <w:p w14:paraId="66C70E94" w14:textId="77777777"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Tell them how brave they have been. Gently explain that you would like to help them. Do not promise confidentiality - it could be a child protection matter. </w:t>
      </w:r>
    </w:p>
    <w:p w14:paraId="7D873AD3" w14:textId="77777777" w:rsidR="00317441" w:rsidRDefault="00250C4E" w:rsidP="00250C4E">
      <w:pPr>
        <w:spacing w:after="0"/>
        <w:rPr>
          <w:rFonts w:ascii="Baskerville" w:eastAsia="Times New Roman" w:hAnsi="Baskerville" w:cs="Times New Roman"/>
          <w:lang w:val="en-GB" w:eastAsia="en-US"/>
        </w:rPr>
      </w:pPr>
      <w:r w:rsidRPr="00317441">
        <w:rPr>
          <w:rFonts w:ascii="Baskerville" w:eastAsia="Times New Roman" w:hAnsi="Baskerville" w:cs="Times New Roman"/>
          <w:u w:val="single"/>
          <w:lang w:val="en-GB" w:eastAsia="en-US"/>
        </w:rPr>
        <w:lastRenderedPageBreak/>
        <w:t>Enable the young person to get help</w:t>
      </w:r>
      <w:r w:rsidRPr="00250C4E">
        <w:rPr>
          <w:rFonts w:ascii="Baskerville" w:eastAsia="Times New Roman" w:hAnsi="Baskerville" w:cs="Times New Roman"/>
          <w:lang w:val="en-GB" w:eastAsia="en-US"/>
        </w:rPr>
        <w:t xml:space="preserve"> </w:t>
      </w:r>
    </w:p>
    <w:p w14:paraId="47E8A28B" w14:textId="77777777" w:rsidR="00317441" w:rsidRP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Work through the avenues of support. Explain that you would like to share their thoughts with someone else so that they can get the best help. Encourage them to speak to someone - offer to go with </w:t>
      </w:r>
      <w:proofErr w:type="gramStart"/>
      <w:r w:rsidRPr="00250C4E">
        <w:rPr>
          <w:rFonts w:ascii="Baskerville" w:eastAsia="Times New Roman" w:hAnsi="Baskerville" w:cs="Times New Roman"/>
          <w:lang w:val="en-GB" w:eastAsia="en-US"/>
        </w:rPr>
        <w:t>them</w:t>
      </w:r>
      <w:proofErr w:type="gramEnd"/>
      <w:r w:rsidRPr="00250C4E">
        <w:rPr>
          <w:rFonts w:ascii="Baskerville" w:eastAsia="Times New Roman" w:hAnsi="Baskerville" w:cs="Times New Roman"/>
          <w:lang w:val="en-GB" w:eastAsia="en-US"/>
        </w:rPr>
        <w:t xml:space="preserve">. </w:t>
      </w:r>
      <w:r w:rsidR="00317441">
        <w:rPr>
          <w:rFonts w:ascii="Baskerville" w:eastAsia="Times New Roman" w:hAnsi="Baskerville" w:cs="Times New Roman"/>
          <w:lang w:val="en-GB" w:eastAsia="en-US"/>
        </w:rPr>
        <w:t xml:space="preserve">Encourage </w:t>
      </w:r>
      <w:proofErr w:type="gramStart"/>
      <w:r w:rsidR="00317441">
        <w:rPr>
          <w:rFonts w:ascii="Baskerville" w:eastAsia="Times New Roman" w:hAnsi="Baskerville" w:cs="Times New Roman"/>
          <w:lang w:val="en-GB" w:eastAsia="en-US"/>
        </w:rPr>
        <w:t>self help</w:t>
      </w:r>
      <w:proofErr w:type="gramEnd"/>
      <w:r w:rsidR="00317441">
        <w:rPr>
          <w:rFonts w:ascii="Baskerville" w:eastAsia="Times New Roman" w:hAnsi="Baskerville" w:cs="Times New Roman"/>
          <w:lang w:val="en-GB" w:eastAsia="en-US"/>
        </w:rPr>
        <w:t xml:space="preserve"> strategies.</w:t>
      </w:r>
    </w:p>
    <w:p w14:paraId="42B08BEF" w14:textId="77777777" w:rsidR="00317441" w:rsidRDefault="00317441" w:rsidP="00250C4E">
      <w:pPr>
        <w:spacing w:after="0"/>
        <w:rPr>
          <w:rFonts w:ascii="Baskerville" w:eastAsia="Times New Roman" w:hAnsi="Baskerville" w:cs="Times New Roman"/>
          <w:lang w:val="en-GB" w:eastAsia="en-US"/>
        </w:rPr>
      </w:pPr>
    </w:p>
    <w:p w14:paraId="09F516B6" w14:textId="77777777"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Do not speak about your conversation or concerns with other children and young people/casually to a member of staff. Access support for yourself if you need it via a senior colleague or your line manager. </w:t>
      </w:r>
    </w:p>
    <w:p w14:paraId="1A74F127" w14:textId="77777777" w:rsidR="00317441" w:rsidRDefault="00317441" w:rsidP="00250C4E">
      <w:pPr>
        <w:spacing w:after="0"/>
        <w:rPr>
          <w:rFonts w:ascii="Baskerville" w:eastAsia="Times New Roman" w:hAnsi="Baskerville" w:cs="Times New Roman"/>
          <w:lang w:val="en-GB" w:eastAsia="en-US"/>
        </w:rPr>
      </w:pPr>
    </w:p>
    <w:p w14:paraId="13541F04" w14:textId="77777777" w:rsidR="00317441" w:rsidRDefault="00250C4E" w:rsidP="00250C4E">
      <w:pPr>
        <w:spacing w:after="0"/>
        <w:rPr>
          <w:rFonts w:ascii="Baskerville" w:eastAsia="Times New Roman" w:hAnsi="Baskerville" w:cs="Times New Roman"/>
          <w:lang w:val="en-GB" w:eastAsia="en-US"/>
        </w:rPr>
      </w:pPr>
      <w:r w:rsidRPr="00317441">
        <w:rPr>
          <w:rFonts w:ascii="Baskerville" w:eastAsia="Times New Roman" w:hAnsi="Baskerville" w:cs="Times New Roman"/>
          <w:b/>
          <w:lang w:val="en-GB" w:eastAsia="en-US"/>
        </w:rPr>
        <w:t>High Risk</w:t>
      </w:r>
      <w:r w:rsidRPr="00250C4E">
        <w:rPr>
          <w:rFonts w:ascii="Baskerville" w:eastAsia="Times New Roman" w:hAnsi="Baskerville" w:cs="Times New Roman"/>
          <w:lang w:val="en-GB" w:eastAsia="en-US"/>
        </w:rPr>
        <w:t xml:space="preserve"> </w:t>
      </w:r>
    </w:p>
    <w:p w14:paraId="1D36989F" w14:textId="77777777"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If you consider the young person to be at risk then you should follow Child Protection procedures and report your concerns directly to the Desi</w:t>
      </w:r>
      <w:r w:rsidR="00317441">
        <w:rPr>
          <w:rFonts w:ascii="Baskerville" w:eastAsia="Times New Roman" w:hAnsi="Baskerville" w:cs="Times New Roman"/>
          <w:lang w:val="en-GB" w:eastAsia="en-US"/>
        </w:rPr>
        <w:t>g</w:t>
      </w:r>
      <w:r w:rsidRPr="00250C4E">
        <w:rPr>
          <w:rFonts w:ascii="Baskerville" w:eastAsia="Times New Roman" w:hAnsi="Baskerville" w:cs="Times New Roman"/>
          <w:lang w:val="en-GB" w:eastAsia="en-US"/>
        </w:rPr>
        <w:t xml:space="preserve">nated Person </w:t>
      </w:r>
      <w:r w:rsidR="00317441">
        <w:rPr>
          <w:rFonts w:ascii="Baskerville" w:eastAsia="Times New Roman" w:hAnsi="Baskerville" w:cs="Times New Roman"/>
          <w:lang w:val="en-GB" w:eastAsia="en-US"/>
        </w:rPr>
        <w:t xml:space="preserve">who </w:t>
      </w:r>
      <w:r w:rsidRPr="00250C4E">
        <w:rPr>
          <w:rFonts w:ascii="Baskerville" w:eastAsia="Times New Roman" w:hAnsi="Baskerville" w:cs="Times New Roman"/>
          <w:lang w:val="en-GB" w:eastAsia="en-US"/>
        </w:rPr>
        <w:t xml:space="preserve">will decide on the appropriate course of action. This may include: </w:t>
      </w:r>
    </w:p>
    <w:p w14:paraId="5289E021" w14:textId="77777777" w:rsidR="00317441" w:rsidRDefault="00250C4E" w:rsidP="00317441">
      <w:pPr>
        <w:pStyle w:val="ListParagraph"/>
        <w:numPr>
          <w:ilvl w:val="0"/>
          <w:numId w:val="3"/>
        </w:numPr>
        <w:spacing w:after="0"/>
        <w:rPr>
          <w:rFonts w:ascii="Baskerville" w:eastAsia="Times New Roman" w:hAnsi="Baskerville" w:cs="Times New Roman"/>
          <w:lang w:val="en-GB" w:eastAsia="en-US"/>
        </w:rPr>
      </w:pPr>
      <w:r w:rsidRPr="00317441">
        <w:rPr>
          <w:rFonts w:ascii="Baskerville" w:eastAsia="Times New Roman" w:hAnsi="Baskerville" w:cs="Times New Roman"/>
          <w:lang w:val="en-GB" w:eastAsia="en-US"/>
        </w:rPr>
        <w:t xml:space="preserve">Contacting parents/carers Arranging professional assistance e.g. doctor/nurse </w:t>
      </w:r>
    </w:p>
    <w:p w14:paraId="0E684010" w14:textId="77777777" w:rsidR="00317441" w:rsidRDefault="00250C4E" w:rsidP="00317441">
      <w:pPr>
        <w:pStyle w:val="ListParagraph"/>
        <w:numPr>
          <w:ilvl w:val="0"/>
          <w:numId w:val="3"/>
        </w:numPr>
        <w:spacing w:after="0"/>
        <w:rPr>
          <w:rFonts w:ascii="Baskerville" w:eastAsia="Times New Roman" w:hAnsi="Baskerville" w:cs="Times New Roman"/>
          <w:lang w:val="en-GB" w:eastAsia="en-US"/>
        </w:rPr>
      </w:pPr>
      <w:r w:rsidRPr="00317441">
        <w:rPr>
          <w:rFonts w:ascii="Baskerville" w:eastAsia="Times New Roman" w:hAnsi="Baskerville" w:cs="Times New Roman"/>
          <w:lang w:val="en-GB" w:eastAsia="en-US"/>
        </w:rPr>
        <w:t xml:space="preserve">Arranging an appointment with a counsellor </w:t>
      </w:r>
    </w:p>
    <w:p w14:paraId="506E52C5" w14:textId="77777777" w:rsidR="00317441" w:rsidRDefault="00250C4E" w:rsidP="00317441">
      <w:pPr>
        <w:pStyle w:val="ListParagraph"/>
        <w:numPr>
          <w:ilvl w:val="0"/>
          <w:numId w:val="3"/>
        </w:numPr>
        <w:spacing w:after="0"/>
        <w:rPr>
          <w:rFonts w:ascii="Baskerville" w:eastAsia="Times New Roman" w:hAnsi="Baskerville" w:cs="Times New Roman"/>
          <w:lang w:val="en-GB" w:eastAsia="en-US"/>
        </w:rPr>
      </w:pPr>
      <w:r w:rsidRPr="00317441">
        <w:rPr>
          <w:rFonts w:ascii="Baskerville" w:eastAsia="Times New Roman" w:hAnsi="Baskerville" w:cs="Times New Roman"/>
          <w:lang w:val="en-GB" w:eastAsia="en-US"/>
        </w:rPr>
        <w:t xml:space="preserve">Arranging a referral to CAMHS - with parental consent </w:t>
      </w:r>
    </w:p>
    <w:p w14:paraId="336A28CF" w14:textId="77777777" w:rsidR="00317441" w:rsidRDefault="00250C4E" w:rsidP="00317441">
      <w:pPr>
        <w:pStyle w:val="ListParagraph"/>
        <w:numPr>
          <w:ilvl w:val="0"/>
          <w:numId w:val="3"/>
        </w:numPr>
        <w:spacing w:after="0"/>
        <w:rPr>
          <w:rFonts w:ascii="Baskerville" w:eastAsia="Times New Roman" w:hAnsi="Baskerville" w:cs="Times New Roman"/>
          <w:lang w:val="en-GB" w:eastAsia="en-US"/>
        </w:rPr>
      </w:pPr>
      <w:r w:rsidRPr="00317441">
        <w:rPr>
          <w:rFonts w:ascii="Baskerville" w:eastAsia="Times New Roman" w:hAnsi="Baskerville" w:cs="Times New Roman"/>
          <w:lang w:val="en-GB" w:eastAsia="en-US"/>
        </w:rPr>
        <w:t xml:space="preserve">Giving advice to parents, teachers and other students </w:t>
      </w:r>
    </w:p>
    <w:p w14:paraId="0AAC4D7E" w14:textId="77777777" w:rsidR="00317441" w:rsidRDefault="00317441" w:rsidP="00317441">
      <w:pPr>
        <w:spacing w:after="0"/>
        <w:rPr>
          <w:rFonts w:ascii="Baskerville" w:eastAsia="Times New Roman" w:hAnsi="Baskerville" w:cs="Times New Roman"/>
          <w:lang w:val="en-GB" w:eastAsia="en-US"/>
        </w:rPr>
      </w:pPr>
    </w:p>
    <w:p w14:paraId="0F258868" w14:textId="77777777" w:rsidR="00317441" w:rsidRDefault="00250C4E" w:rsidP="00317441">
      <w:pPr>
        <w:spacing w:after="0"/>
        <w:rPr>
          <w:rFonts w:ascii="Baskerville" w:eastAsia="Times New Roman" w:hAnsi="Baskerville" w:cs="Times New Roman"/>
          <w:lang w:val="en-GB" w:eastAsia="en-US"/>
        </w:rPr>
      </w:pPr>
      <w:r w:rsidRPr="00317441">
        <w:rPr>
          <w:rFonts w:ascii="Baskerville" w:eastAsia="Times New Roman" w:hAnsi="Baskerville" w:cs="Times New Roman"/>
          <w:b/>
          <w:lang w:val="en-GB" w:eastAsia="en-US"/>
        </w:rPr>
        <w:t>Low Risk</w:t>
      </w:r>
      <w:r w:rsidRPr="00317441">
        <w:rPr>
          <w:rFonts w:ascii="Baskerville" w:eastAsia="Times New Roman" w:hAnsi="Baskerville" w:cs="Times New Roman"/>
          <w:lang w:val="en-GB" w:eastAsia="en-US"/>
        </w:rPr>
        <w:t xml:space="preserve"> </w:t>
      </w:r>
    </w:p>
    <w:p w14:paraId="2DEEC903" w14:textId="77777777" w:rsidR="00026E33" w:rsidRDefault="00250C4E" w:rsidP="00250C4E">
      <w:pPr>
        <w:spacing w:after="0"/>
        <w:rPr>
          <w:rFonts w:ascii="Baskerville" w:eastAsia="Times New Roman" w:hAnsi="Baskerville" w:cs="Times New Roman"/>
          <w:lang w:val="en-GB" w:eastAsia="en-US"/>
        </w:rPr>
      </w:pPr>
      <w:r w:rsidRPr="00317441">
        <w:rPr>
          <w:rFonts w:ascii="Baskerville" w:eastAsia="Times New Roman" w:hAnsi="Baskerville" w:cs="Times New Roman"/>
          <w:lang w:val="en-GB" w:eastAsia="en-US"/>
        </w:rPr>
        <w:t xml:space="preserve">If you feel that the young person needs a period of 'watchful waiting' communicate this to the </w:t>
      </w:r>
      <w:r w:rsidR="00317441">
        <w:rPr>
          <w:rFonts w:ascii="Baskerville" w:eastAsia="Times New Roman" w:hAnsi="Baskerville" w:cs="Times New Roman"/>
          <w:lang w:val="en-GB" w:eastAsia="en-US"/>
        </w:rPr>
        <w:t xml:space="preserve">Lead Guide. They should </w:t>
      </w:r>
      <w:r w:rsidRPr="00317441">
        <w:rPr>
          <w:rFonts w:ascii="Baskerville" w:eastAsia="Times New Roman" w:hAnsi="Baskerville" w:cs="Times New Roman"/>
          <w:lang w:val="en-GB" w:eastAsia="en-US"/>
        </w:rPr>
        <w:t xml:space="preserve">pass on the information to the </w:t>
      </w:r>
      <w:r w:rsidR="00317441">
        <w:rPr>
          <w:rFonts w:ascii="Baskerville" w:eastAsia="Times New Roman" w:hAnsi="Baskerville" w:cs="Times New Roman"/>
          <w:lang w:val="en-GB" w:eastAsia="en-US"/>
        </w:rPr>
        <w:t>Headteacher</w:t>
      </w:r>
      <w:r w:rsidRPr="00317441">
        <w:rPr>
          <w:rFonts w:ascii="Baskerville" w:eastAsia="Times New Roman" w:hAnsi="Baskerville" w:cs="Times New Roman"/>
          <w:lang w:val="en-GB" w:eastAsia="en-US"/>
        </w:rPr>
        <w:t xml:space="preserve"> who will instigate the appropriate time period of watchful waiting (up to 4 weeks). After a period of watchful waiting, a young person deemed to have continuing symptoms should be referred to a medical professional. This might be the School's </w:t>
      </w:r>
      <w:r w:rsidR="00317441" w:rsidRPr="00317441">
        <w:rPr>
          <w:rFonts w:ascii="Baskerville" w:eastAsia="Times New Roman" w:hAnsi="Baskerville" w:cs="Times New Roman"/>
          <w:lang w:val="en-GB" w:eastAsia="en-US"/>
        </w:rPr>
        <w:t>counsellor</w:t>
      </w:r>
      <w:r w:rsidRPr="00317441">
        <w:rPr>
          <w:rFonts w:ascii="Baskerville" w:eastAsia="Times New Roman" w:hAnsi="Baskerville" w:cs="Times New Roman"/>
          <w:lang w:val="en-GB" w:eastAsia="en-US"/>
        </w:rPr>
        <w:t xml:space="preserve"> or may be a specialist</w:t>
      </w:r>
      <w:r w:rsidR="00026E33" w:rsidRPr="00317441">
        <w:rPr>
          <w:rFonts w:ascii="Baskerville" w:eastAsia="Times New Roman" w:hAnsi="Baskerville" w:cs="Times New Roman"/>
          <w:lang w:val="en-GB" w:eastAsia="en-US"/>
        </w:rPr>
        <w:t xml:space="preserve"> CAMHS or private referral. </w:t>
      </w:r>
    </w:p>
    <w:p w14:paraId="3CA239A7" w14:textId="77777777" w:rsidR="00317441" w:rsidRDefault="00317441" w:rsidP="00250C4E">
      <w:pPr>
        <w:spacing w:after="0"/>
        <w:rPr>
          <w:rFonts w:ascii="Baskerville" w:eastAsia="Times New Roman" w:hAnsi="Baskerville" w:cs="Times New Roman"/>
          <w:lang w:val="en-GB" w:eastAsia="en-US"/>
        </w:rPr>
      </w:pPr>
    </w:p>
    <w:p w14:paraId="368A9309" w14:textId="77777777" w:rsidR="00317441" w:rsidRDefault="00317441" w:rsidP="00250C4E">
      <w:pPr>
        <w:spacing w:after="0"/>
        <w:rPr>
          <w:rFonts w:ascii="Baskerville" w:eastAsia="Times New Roman" w:hAnsi="Baskerville" w:cs="Times New Roman"/>
          <w:lang w:val="en-GB" w:eastAsia="en-US"/>
        </w:rPr>
      </w:pPr>
      <w:r>
        <w:rPr>
          <w:rFonts w:ascii="Baskerville" w:eastAsia="Times New Roman" w:hAnsi="Baskerville" w:cs="Times New Roman"/>
          <w:lang w:val="en-GB" w:eastAsia="en-US"/>
        </w:rPr>
        <w:t>An individual care plan will be drawn up for the young person at this point.</w:t>
      </w:r>
    </w:p>
    <w:p w14:paraId="7D37922A" w14:textId="77777777" w:rsidR="00026E33" w:rsidRDefault="00026E33" w:rsidP="00250C4E">
      <w:pPr>
        <w:spacing w:after="0"/>
        <w:rPr>
          <w:rFonts w:ascii="Baskerville" w:eastAsia="Times New Roman" w:hAnsi="Baskerville" w:cs="Times New Roman"/>
          <w:lang w:val="en-GB" w:eastAsia="en-US"/>
        </w:rPr>
      </w:pPr>
    </w:p>
    <w:p w14:paraId="57EF438D" w14:textId="77777777" w:rsidR="00317441" w:rsidRPr="00317441" w:rsidRDefault="00250C4E" w:rsidP="00250C4E">
      <w:pPr>
        <w:spacing w:after="0"/>
        <w:rPr>
          <w:rFonts w:ascii="Baskerville" w:eastAsia="Times New Roman" w:hAnsi="Baskerville" w:cs="Times New Roman"/>
          <w:b/>
          <w:lang w:val="en-GB" w:eastAsia="en-US"/>
        </w:rPr>
      </w:pPr>
      <w:r w:rsidRPr="00317441">
        <w:rPr>
          <w:rFonts w:ascii="Baskerville" w:eastAsia="Times New Roman" w:hAnsi="Baskerville" w:cs="Times New Roman"/>
          <w:b/>
          <w:lang w:val="en-GB" w:eastAsia="en-US"/>
        </w:rPr>
        <w:t>I</w:t>
      </w:r>
      <w:r w:rsidR="00317441" w:rsidRPr="00317441">
        <w:rPr>
          <w:rFonts w:ascii="Baskerville" w:eastAsia="Times New Roman" w:hAnsi="Baskerville" w:cs="Times New Roman"/>
          <w:b/>
          <w:lang w:val="en-GB" w:eastAsia="en-US"/>
        </w:rPr>
        <w:t>ndividual Care Plans (ICPs)</w:t>
      </w:r>
    </w:p>
    <w:p w14:paraId="10FF6073" w14:textId="77777777"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Following consultation between the relevant members of the </w:t>
      </w:r>
      <w:r w:rsidR="00317441">
        <w:rPr>
          <w:rFonts w:ascii="Baskerville" w:eastAsia="Times New Roman" w:hAnsi="Baskerville" w:cs="Times New Roman"/>
          <w:lang w:val="en-GB" w:eastAsia="en-US"/>
        </w:rPr>
        <w:t>team</w:t>
      </w:r>
      <w:r w:rsidRPr="00250C4E">
        <w:rPr>
          <w:rFonts w:ascii="Baskerville" w:eastAsia="Times New Roman" w:hAnsi="Baskerville" w:cs="Times New Roman"/>
          <w:lang w:val="en-GB" w:eastAsia="en-US"/>
        </w:rPr>
        <w:t xml:space="preserve"> an ICP would be agreed between the team, the child or young person and their parents (see Appendix IV). This would be available to the relevant teaching staff in order to provide the appropriate level of support for the child or young person. </w:t>
      </w:r>
    </w:p>
    <w:p w14:paraId="3023E8A8" w14:textId="77777777" w:rsidR="00317441" w:rsidRDefault="00317441" w:rsidP="00250C4E">
      <w:pPr>
        <w:spacing w:after="0"/>
        <w:rPr>
          <w:rFonts w:ascii="Baskerville" w:eastAsia="Times New Roman" w:hAnsi="Baskerville" w:cs="Times New Roman"/>
          <w:lang w:val="en-GB" w:eastAsia="en-US"/>
        </w:rPr>
      </w:pPr>
    </w:p>
    <w:p w14:paraId="6CA13671" w14:textId="77777777" w:rsidR="00317441" w:rsidRPr="00317441" w:rsidRDefault="00250C4E" w:rsidP="00250C4E">
      <w:pPr>
        <w:spacing w:after="0"/>
        <w:rPr>
          <w:rFonts w:ascii="Baskerville" w:eastAsia="Times New Roman" w:hAnsi="Baskerville" w:cs="Times New Roman"/>
          <w:b/>
          <w:lang w:val="en-GB" w:eastAsia="en-US"/>
        </w:rPr>
      </w:pPr>
      <w:r w:rsidRPr="00317441">
        <w:rPr>
          <w:rFonts w:ascii="Baskerville" w:eastAsia="Times New Roman" w:hAnsi="Baskerville" w:cs="Times New Roman"/>
          <w:b/>
          <w:lang w:val="en-GB" w:eastAsia="en-US"/>
        </w:rPr>
        <w:t>Confidentiality and infor</w:t>
      </w:r>
      <w:r w:rsidR="00317441" w:rsidRPr="00317441">
        <w:rPr>
          <w:rFonts w:ascii="Baskerville" w:eastAsia="Times New Roman" w:hAnsi="Baskerville" w:cs="Times New Roman"/>
          <w:b/>
          <w:lang w:val="en-GB" w:eastAsia="en-US"/>
        </w:rPr>
        <w:t>mation sharing</w:t>
      </w:r>
    </w:p>
    <w:p w14:paraId="7FB27CD7" w14:textId="77777777"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Students may choose to confide in a member of school staff if they are concerned about their own welfare or that of a peer. Students should be made aware that it </w:t>
      </w:r>
      <w:proofErr w:type="gramStart"/>
      <w:r w:rsidRPr="00250C4E">
        <w:rPr>
          <w:rFonts w:ascii="Baskerville" w:eastAsia="Times New Roman" w:hAnsi="Baskerville" w:cs="Times New Roman"/>
          <w:lang w:val="en-GB" w:eastAsia="en-US"/>
        </w:rPr>
        <w:t>may</w:t>
      </w:r>
      <w:proofErr w:type="gramEnd"/>
      <w:r w:rsidRPr="00250C4E">
        <w:rPr>
          <w:rFonts w:ascii="Baskerville" w:eastAsia="Times New Roman" w:hAnsi="Baskerville" w:cs="Times New Roman"/>
          <w:lang w:val="en-GB" w:eastAsia="en-US"/>
        </w:rPr>
        <w:t xml:space="preserve"> not be possible for staff to offer complete confidentiality. If a member of staff considers </w:t>
      </w:r>
      <w:proofErr w:type="gramStart"/>
      <w:r w:rsidRPr="00250C4E">
        <w:rPr>
          <w:rFonts w:ascii="Baskerville" w:eastAsia="Times New Roman" w:hAnsi="Baskerville" w:cs="Times New Roman"/>
          <w:lang w:val="en-GB" w:eastAsia="en-US"/>
        </w:rPr>
        <w:t>a student is at serious risk of causing themselves</w:t>
      </w:r>
      <w:proofErr w:type="gramEnd"/>
      <w:r w:rsidRPr="00250C4E">
        <w:rPr>
          <w:rFonts w:ascii="Baskerville" w:eastAsia="Times New Roman" w:hAnsi="Baskerville" w:cs="Times New Roman"/>
          <w:lang w:val="en-GB" w:eastAsia="en-US"/>
        </w:rPr>
        <w:t xml:space="preserve"> harm then confidentiality cannot be kept. It is important not to make promises of confidentiality that cannot be kept even if a student puts pressure on</w:t>
      </w:r>
      <w:r w:rsidR="00317441">
        <w:rPr>
          <w:rFonts w:ascii="Baskerville" w:eastAsia="Times New Roman" w:hAnsi="Baskerville" w:cs="Times New Roman"/>
          <w:lang w:val="en-GB" w:eastAsia="en-US"/>
        </w:rPr>
        <w:t xml:space="preserve"> a member of staff to do so.</w:t>
      </w:r>
    </w:p>
    <w:p w14:paraId="7D6C449B" w14:textId="77777777" w:rsidR="00317441" w:rsidRDefault="00317441" w:rsidP="00250C4E">
      <w:pPr>
        <w:spacing w:after="0"/>
        <w:rPr>
          <w:rFonts w:ascii="Baskerville" w:eastAsia="Times New Roman" w:hAnsi="Baskerville" w:cs="Times New Roman"/>
          <w:lang w:val="en-GB" w:eastAsia="en-US"/>
        </w:rPr>
      </w:pPr>
    </w:p>
    <w:p w14:paraId="3D90DBEE" w14:textId="77777777"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It is likely tha</w:t>
      </w:r>
      <w:r w:rsidR="00317441">
        <w:rPr>
          <w:rFonts w:ascii="Baskerville" w:eastAsia="Times New Roman" w:hAnsi="Baskerville" w:cs="Times New Roman"/>
          <w:lang w:val="en-GB" w:eastAsia="en-US"/>
        </w:rPr>
        <w:t xml:space="preserve">t a student will present at their doctor </w:t>
      </w:r>
      <w:r w:rsidRPr="00250C4E">
        <w:rPr>
          <w:rFonts w:ascii="Baskerville" w:eastAsia="Times New Roman" w:hAnsi="Baskerville" w:cs="Times New Roman"/>
          <w:lang w:val="en-GB" w:eastAsia="en-US"/>
        </w:rPr>
        <w:t xml:space="preserve">in the first instance. Young people with mental health problems typically visit the </w:t>
      </w:r>
      <w:r w:rsidR="00317441">
        <w:rPr>
          <w:rFonts w:ascii="Baskerville" w:eastAsia="Times New Roman" w:hAnsi="Baskerville" w:cs="Times New Roman"/>
          <w:lang w:val="en-GB" w:eastAsia="en-US"/>
        </w:rPr>
        <w:t>doctor</w:t>
      </w:r>
      <w:r w:rsidRPr="00250C4E">
        <w:rPr>
          <w:rFonts w:ascii="Baskerville" w:eastAsia="Times New Roman" w:hAnsi="Baskerville" w:cs="Times New Roman"/>
          <w:lang w:val="en-GB" w:eastAsia="en-US"/>
        </w:rPr>
        <w:t xml:space="preserve"> more than their peers, often presenting with a p</w:t>
      </w:r>
      <w:r w:rsidR="00317441">
        <w:rPr>
          <w:rFonts w:ascii="Baskerville" w:eastAsia="Times New Roman" w:hAnsi="Baskerville" w:cs="Times New Roman"/>
          <w:lang w:val="en-GB" w:eastAsia="en-US"/>
        </w:rPr>
        <w:t xml:space="preserve">hysical concern. This gives medical professionals </w:t>
      </w:r>
      <w:r w:rsidRPr="00250C4E">
        <w:rPr>
          <w:rFonts w:ascii="Baskerville" w:eastAsia="Times New Roman" w:hAnsi="Baskerville" w:cs="Times New Roman"/>
          <w:lang w:val="en-GB" w:eastAsia="en-US"/>
        </w:rPr>
        <w:t>a key role in identifying mental health issues early</w:t>
      </w:r>
    </w:p>
    <w:p w14:paraId="79520968" w14:textId="77777777" w:rsidR="00317441" w:rsidRDefault="00317441" w:rsidP="00250C4E">
      <w:pPr>
        <w:spacing w:after="0"/>
        <w:rPr>
          <w:rFonts w:ascii="Baskerville" w:eastAsia="Times New Roman" w:hAnsi="Baskerville" w:cs="Times New Roman"/>
          <w:lang w:val="en-GB" w:eastAsia="en-US"/>
        </w:rPr>
      </w:pPr>
    </w:p>
    <w:p w14:paraId="5B3FD3B7" w14:textId="77777777"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Parents must disclose to the director of pastoral care any known mental health problem or any concerns they may have about a student’s mental health or emotional </w:t>
      </w:r>
      <w:r w:rsidRPr="00250C4E">
        <w:rPr>
          <w:rFonts w:ascii="Baskerville" w:eastAsia="Times New Roman" w:hAnsi="Baskerville" w:cs="Times New Roman"/>
          <w:lang w:val="en-GB" w:eastAsia="en-US"/>
        </w:rPr>
        <w:lastRenderedPageBreak/>
        <w:t xml:space="preserve">wellbeing. This includes any changes in family circumstances that may impact the </w:t>
      </w:r>
      <w:r w:rsidR="00317441">
        <w:rPr>
          <w:rFonts w:ascii="Baskerville" w:eastAsia="Times New Roman" w:hAnsi="Baskerville" w:cs="Times New Roman"/>
          <w:lang w:val="en-GB" w:eastAsia="en-US"/>
        </w:rPr>
        <w:t>student’s wellbeing.</w:t>
      </w:r>
    </w:p>
    <w:p w14:paraId="3AA9F3EA" w14:textId="77777777" w:rsidR="00317441" w:rsidRDefault="00317441" w:rsidP="00250C4E">
      <w:pPr>
        <w:spacing w:after="0"/>
        <w:rPr>
          <w:rFonts w:ascii="Baskerville" w:eastAsia="Times New Roman" w:hAnsi="Baskerville" w:cs="Times New Roman"/>
          <w:lang w:val="en-GB" w:eastAsia="en-US"/>
        </w:rPr>
      </w:pPr>
    </w:p>
    <w:p w14:paraId="24FF2915" w14:textId="77777777" w:rsidR="00317441" w:rsidRPr="00317441" w:rsidRDefault="00250C4E" w:rsidP="00250C4E">
      <w:pPr>
        <w:spacing w:after="0"/>
        <w:rPr>
          <w:rFonts w:ascii="Baskerville" w:eastAsia="Times New Roman" w:hAnsi="Baskerville" w:cs="Times New Roman"/>
          <w:b/>
          <w:lang w:val="en-GB" w:eastAsia="en-US"/>
        </w:rPr>
      </w:pPr>
      <w:r w:rsidRPr="00317441">
        <w:rPr>
          <w:rFonts w:ascii="Baskerville" w:eastAsia="Times New Roman" w:hAnsi="Baskerville" w:cs="Times New Roman"/>
          <w:b/>
          <w:lang w:val="en-GB" w:eastAsia="en-US"/>
        </w:rPr>
        <w:t>Re</w:t>
      </w:r>
      <w:r w:rsidR="00317441" w:rsidRPr="00317441">
        <w:rPr>
          <w:rFonts w:ascii="Baskerville" w:eastAsia="Times New Roman" w:hAnsi="Baskerville" w:cs="Times New Roman"/>
          <w:b/>
          <w:lang w:val="en-GB" w:eastAsia="en-US"/>
        </w:rPr>
        <w:t>cords and reporting</w:t>
      </w:r>
    </w:p>
    <w:p w14:paraId="6BD7D2A2" w14:textId="77777777"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Further guidance on procedures for specific mental health concerns is given </w:t>
      </w:r>
      <w:r w:rsidR="00317441">
        <w:rPr>
          <w:rFonts w:ascii="Baskerville" w:eastAsia="Times New Roman" w:hAnsi="Baskerville" w:cs="Times New Roman"/>
          <w:lang w:val="en-GB" w:eastAsia="en-US"/>
        </w:rPr>
        <w:t>at Appendices I, II and III.</w:t>
      </w:r>
    </w:p>
    <w:p w14:paraId="51B8800B" w14:textId="77777777" w:rsidR="00317441" w:rsidRDefault="00317441" w:rsidP="00250C4E">
      <w:pPr>
        <w:spacing w:after="0"/>
        <w:rPr>
          <w:rFonts w:ascii="Baskerville" w:eastAsia="Times New Roman" w:hAnsi="Baskerville" w:cs="Times New Roman"/>
          <w:lang w:val="en-GB" w:eastAsia="en-US"/>
        </w:rPr>
      </w:pPr>
    </w:p>
    <w:p w14:paraId="2E15151E" w14:textId="77777777" w:rsidR="0096332A" w:rsidRPr="0096332A" w:rsidRDefault="0096332A" w:rsidP="0096332A">
      <w:pPr>
        <w:spacing w:after="0"/>
        <w:rPr>
          <w:rFonts w:ascii="Baskerville" w:eastAsia="Times New Roman" w:hAnsi="Baskerville" w:cs="Times New Roman"/>
          <w:b/>
          <w:lang w:val="en-GB" w:eastAsia="en-US"/>
        </w:rPr>
      </w:pPr>
      <w:r w:rsidRPr="0096332A">
        <w:rPr>
          <w:rFonts w:ascii="Baskerville" w:eastAsia="Times New Roman" w:hAnsi="Baskerville" w:cs="Times New Roman"/>
          <w:b/>
          <w:lang w:val="en-GB" w:eastAsia="en-US"/>
        </w:rPr>
        <w:t>Staff Roles/Procedures</w:t>
      </w:r>
    </w:p>
    <w:p w14:paraId="79D7E1AF" w14:textId="77777777"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Procedures for dealing with specific mental health issues are given as follows:</w:t>
      </w:r>
    </w:p>
    <w:p w14:paraId="69F9E2D8" w14:textId="77777777" w:rsidR="0096332A" w:rsidRDefault="00250C4E" w:rsidP="0096332A">
      <w:pPr>
        <w:pStyle w:val="ListParagraph"/>
        <w:numPr>
          <w:ilvl w:val="0"/>
          <w:numId w:val="5"/>
        </w:numPr>
        <w:spacing w:after="0"/>
        <w:rPr>
          <w:rFonts w:ascii="Baskerville" w:eastAsia="Times New Roman" w:hAnsi="Baskerville" w:cs="Times New Roman"/>
          <w:lang w:val="en-GB" w:eastAsia="en-US"/>
        </w:rPr>
      </w:pPr>
      <w:proofErr w:type="gramStart"/>
      <w:r w:rsidRPr="0096332A">
        <w:rPr>
          <w:rFonts w:ascii="Baskerville" w:eastAsia="Times New Roman" w:hAnsi="Baskerville" w:cs="Times New Roman"/>
          <w:lang w:val="en-GB" w:eastAsia="en-US"/>
        </w:rPr>
        <w:t>anxiety</w:t>
      </w:r>
      <w:proofErr w:type="gramEnd"/>
      <w:r w:rsidRPr="0096332A">
        <w:rPr>
          <w:rFonts w:ascii="Baskerville" w:eastAsia="Times New Roman" w:hAnsi="Baskerville" w:cs="Times New Roman"/>
          <w:lang w:val="en-GB" w:eastAsia="en-US"/>
        </w:rPr>
        <w:t xml:space="preserve"> and depression</w:t>
      </w:r>
    </w:p>
    <w:p w14:paraId="32806471" w14:textId="77777777" w:rsidR="0096332A" w:rsidRDefault="00250C4E" w:rsidP="0096332A">
      <w:pPr>
        <w:pStyle w:val="ListParagraph"/>
        <w:numPr>
          <w:ilvl w:val="0"/>
          <w:numId w:val="5"/>
        </w:numPr>
        <w:spacing w:after="0"/>
        <w:rPr>
          <w:rFonts w:ascii="Baskerville" w:eastAsia="Times New Roman" w:hAnsi="Baskerville" w:cs="Times New Roman"/>
          <w:lang w:val="en-GB" w:eastAsia="en-US"/>
        </w:rPr>
      </w:pPr>
      <w:proofErr w:type="gramStart"/>
      <w:r w:rsidRPr="0096332A">
        <w:rPr>
          <w:rFonts w:ascii="Baskerville" w:eastAsia="Times New Roman" w:hAnsi="Baskerville" w:cs="Times New Roman"/>
          <w:lang w:val="en-GB" w:eastAsia="en-US"/>
        </w:rPr>
        <w:t>eating</w:t>
      </w:r>
      <w:proofErr w:type="gramEnd"/>
      <w:r w:rsidRPr="0096332A">
        <w:rPr>
          <w:rFonts w:ascii="Baskerville" w:eastAsia="Times New Roman" w:hAnsi="Baskerville" w:cs="Times New Roman"/>
          <w:lang w:val="en-GB" w:eastAsia="en-US"/>
        </w:rPr>
        <w:t xml:space="preserve"> disorders</w:t>
      </w:r>
    </w:p>
    <w:p w14:paraId="029A1314" w14:textId="77777777" w:rsidR="0096332A" w:rsidRDefault="0096332A" w:rsidP="0096332A">
      <w:pPr>
        <w:pStyle w:val="ListParagraph"/>
        <w:numPr>
          <w:ilvl w:val="0"/>
          <w:numId w:val="5"/>
        </w:numPr>
        <w:spacing w:after="0"/>
        <w:rPr>
          <w:rFonts w:ascii="Baskerville" w:eastAsia="Times New Roman" w:hAnsi="Baskerville" w:cs="Times New Roman"/>
          <w:lang w:val="en-GB" w:eastAsia="en-US"/>
        </w:rPr>
      </w:pPr>
      <w:proofErr w:type="gramStart"/>
      <w:r>
        <w:rPr>
          <w:rFonts w:ascii="Baskerville" w:eastAsia="Times New Roman" w:hAnsi="Baskerville" w:cs="Times New Roman"/>
          <w:lang w:val="en-GB" w:eastAsia="en-US"/>
        </w:rPr>
        <w:t>self</w:t>
      </w:r>
      <w:proofErr w:type="gramEnd"/>
      <w:r>
        <w:rPr>
          <w:rFonts w:ascii="Baskerville" w:eastAsia="Times New Roman" w:hAnsi="Baskerville" w:cs="Times New Roman"/>
          <w:lang w:val="en-GB" w:eastAsia="en-US"/>
        </w:rPr>
        <w:t xml:space="preserve"> harm </w:t>
      </w:r>
    </w:p>
    <w:p w14:paraId="7E215D36" w14:textId="77777777" w:rsidR="001850F5" w:rsidRDefault="001850F5" w:rsidP="001850F5">
      <w:pPr>
        <w:spacing w:after="0"/>
        <w:rPr>
          <w:rFonts w:ascii="Baskerville" w:eastAsia="Times New Roman" w:hAnsi="Baskerville" w:cs="Times New Roman"/>
          <w:lang w:val="en-GB" w:eastAsia="en-US"/>
        </w:rPr>
      </w:pPr>
    </w:p>
    <w:p w14:paraId="63600E40"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b/>
          <w:lang w:val="en-GB" w:eastAsia="en-US"/>
        </w:rPr>
        <w:t>Anxiety and Depression</w:t>
      </w:r>
      <w:r w:rsidRPr="001850F5">
        <w:rPr>
          <w:rFonts w:ascii="Baskerville" w:eastAsia="Times New Roman" w:hAnsi="Baskerville" w:cs="Times New Roman"/>
          <w:lang w:val="en-GB" w:eastAsia="en-US"/>
        </w:rPr>
        <w:t xml:space="preserve"> </w:t>
      </w:r>
    </w:p>
    <w:p w14:paraId="2BC9777E" w14:textId="77777777" w:rsidR="001850F5" w:rsidRDefault="001850F5" w:rsidP="001850F5">
      <w:pPr>
        <w:spacing w:after="0"/>
        <w:rPr>
          <w:rFonts w:ascii="Baskerville" w:eastAsia="Times New Roman" w:hAnsi="Baskerville" w:cs="Times New Roman"/>
          <w:lang w:val="en-GB" w:eastAsia="en-US"/>
        </w:rPr>
      </w:pPr>
    </w:p>
    <w:p w14:paraId="6AF9E108" w14:textId="77777777" w:rsidR="001850F5" w:rsidRPr="001850F5" w:rsidRDefault="00250C4E" w:rsidP="001850F5">
      <w:pPr>
        <w:spacing w:after="0"/>
        <w:rPr>
          <w:rFonts w:ascii="Baskerville" w:eastAsia="Times New Roman" w:hAnsi="Baskerville" w:cs="Times New Roman"/>
          <w:u w:val="single"/>
          <w:lang w:val="en-GB" w:eastAsia="en-US"/>
        </w:rPr>
      </w:pPr>
      <w:r w:rsidRPr="001850F5">
        <w:rPr>
          <w:rFonts w:ascii="Baskerville" w:eastAsia="Times New Roman" w:hAnsi="Baskerville" w:cs="Times New Roman"/>
          <w:u w:val="single"/>
          <w:lang w:val="en-GB" w:eastAsia="en-US"/>
        </w:rPr>
        <w:t xml:space="preserve">Anxiety disorders </w:t>
      </w:r>
    </w:p>
    <w:p w14:paraId="6014F6C8"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Anxiety is a natural, normal feeling we all experience from time to time. It can vary in severity from mild uneasiness through to a terrifying panic attack. It can vary in how long it lasts, from a few moments to many years. </w:t>
      </w:r>
    </w:p>
    <w:p w14:paraId="416E220F" w14:textId="77777777" w:rsidR="001850F5" w:rsidRDefault="001850F5" w:rsidP="001850F5">
      <w:pPr>
        <w:spacing w:after="0"/>
        <w:rPr>
          <w:rFonts w:ascii="Baskerville" w:eastAsia="Times New Roman" w:hAnsi="Baskerville" w:cs="Times New Roman"/>
          <w:lang w:val="en-GB" w:eastAsia="en-US"/>
        </w:rPr>
      </w:pPr>
    </w:p>
    <w:p w14:paraId="4A5A5962"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All children and young people get anxious at times; this is a normal part of their development as they grow up and develop their ‘survival skills’ so they can face challenges in the wider world. In addition, we all have different levels of stress we can cope with - some people are just naturally more anxious than others, and are quicker to get stressed or worried. </w:t>
      </w:r>
    </w:p>
    <w:p w14:paraId="16F14844" w14:textId="77777777" w:rsidR="001850F5" w:rsidRDefault="001850F5" w:rsidP="001850F5">
      <w:pPr>
        <w:spacing w:after="0"/>
        <w:rPr>
          <w:rFonts w:ascii="Baskerville" w:eastAsia="Times New Roman" w:hAnsi="Baskerville" w:cs="Times New Roman"/>
          <w:lang w:val="en-GB" w:eastAsia="en-US"/>
        </w:rPr>
      </w:pPr>
    </w:p>
    <w:p w14:paraId="08162FD6"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Concerns are raised when anxiety is getting in the way of a child’s </w:t>
      </w:r>
      <w:proofErr w:type="gramStart"/>
      <w:r w:rsidRPr="001850F5">
        <w:rPr>
          <w:rFonts w:ascii="Baskerville" w:eastAsia="Times New Roman" w:hAnsi="Baskerville" w:cs="Times New Roman"/>
          <w:lang w:val="en-GB" w:eastAsia="en-US"/>
        </w:rPr>
        <w:t>day to day</w:t>
      </w:r>
      <w:proofErr w:type="gramEnd"/>
      <w:r w:rsidRPr="001850F5">
        <w:rPr>
          <w:rFonts w:ascii="Baskerville" w:eastAsia="Times New Roman" w:hAnsi="Baskerville" w:cs="Times New Roman"/>
          <w:lang w:val="en-GB" w:eastAsia="en-US"/>
        </w:rPr>
        <w:t xml:space="preserve"> life, slowing down their development, or having a significant effect on their schooling or relationships. It is estimated that 1 in 6 people will suffer from General Anxiety Disorder at some point in their lives. </w:t>
      </w:r>
    </w:p>
    <w:p w14:paraId="6A8F4FB2" w14:textId="77777777" w:rsidR="001850F5" w:rsidRDefault="001850F5" w:rsidP="001850F5">
      <w:pPr>
        <w:spacing w:after="0"/>
        <w:rPr>
          <w:rFonts w:ascii="Baskerville" w:eastAsia="Times New Roman" w:hAnsi="Baskerville" w:cs="Times New Roman"/>
          <w:lang w:val="en-GB" w:eastAsia="en-US"/>
        </w:rPr>
      </w:pPr>
    </w:p>
    <w:p w14:paraId="4E486A00"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Anxiety disorders include:</w:t>
      </w:r>
    </w:p>
    <w:p w14:paraId="11323346" w14:textId="77777777"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Generalised anxiety disorder (GAD)</w:t>
      </w:r>
    </w:p>
    <w:p w14:paraId="662F8953" w14:textId="77777777"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Panic disorder and agoraphobia</w:t>
      </w:r>
    </w:p>
    <w:p w14:paraId="1DE22859" w14:textId="77777777"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Acute stress disorder (ASD)</w:t>
      </w:r>
    </w:p>
    <w:p w14:paraId="40788508" w14:textId="77777777"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Separation anxiety</w:t>
      </w:r>
    </w:p>
    <w:p w14:paraId="1372B421" w14:textId="77777777"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Post-traumatic stress disorder</w:t>
      </w:r>
    </w:p>
    <w:p w14:paraId="5E2FB200" w14:textId="77777777"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Obsessive-compulsive disorder (OCD)</w:t>
      </w:r>
    </w:p>
    <w:p w14:paraId="53544DF4" w14:textId="77777777"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Phobic disorders (including social phobia) </w:t>
      </w:r>
    </w:p>
    <w:p w14:paraId="6942DD2F" w14:textId="77777777" w:rsidR="001850F5" w:rsidRDefault="001850F5" w:rsidP="001850F5">
      <w:pPr>
        <w:spacing w:after="0"/>
        <w:rPr>
          <w:rFonts w:ascii="Baskerville" w:eastAsia="Times New Roman" w:hAnsi="Baskerville" w:cs="Times New Roman"/>
          <w:lang w:val="en-GB" w:eastAsia="en-US"/>
        </w:rPr>
      </w:pPr>
    </w:p>
    <w:p w14:paraId="452C437E" w14:textId="77777777" w:rsidR="001850F5" w:rsidRPr="001850F5" w:rsidRDefault="00250C4E" w:rsidP="001850F5">
      <w:pPr>
        <w:spacing w:after="0"/>
        <w:rPr>
          <w:rFonts w:ascii="Baskerville" w:eastAsia="Times New Roman" w:hAnsi="Baskerville" w:cs="Times New Roman"/>
          <w:u w:val="single"/>
          <w:lang w:val="en-GB" w:eastAsia="en-US"/>
        </w:rPr>
      </w:pPr>
      <w:r w:rsidRPr="001850F5">
        <w:rPr>
          <w:rFonts w:ascii="Baskerville" w:eastAsia="Times New Roman" w:hAnsi="Baskerville" w:cs="Times New Roman"/>
          <w:u w:val="single"/>
          <w:lang w:val="en-GB" w:eastAsia="en-US"/>
        </w:rPr>
        <w:t xml:space="preserve">Symptoms of an anxiety disorder </w:t>
      </w:r>
    </w:p>
    <w:p w14:paraId="26377C1D"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These can include: </w:t>
      </w:r>
    </w:p>
    <w:p w14:paraId="77113B01" w14:textId="77777777" w:rsidR="001850F5" w:rsidRDefault="001850F5" w:rsidP="001850F5">
      <w:pPr>
        <w:spacing w:after="0"/>
        <w:rPr>
          <w:rFonts w:ascii="Baskerville" w:eastAsia="Times New Roman" w:hAnsi="Baskerville" w:cs="Times New Roman"/>
          <w:lang w:val="en-GB" w:eastAsia="en-US"/>
        </w:rPr>
      </w:pPr>
    </w:p>
    <w:p w14:paraId="46FD4E04"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Physical effects</w:t>
      </w:r>
    </w:p>
    <w:p w14:paraId="16717949" w14:textId="77777777" w:rsidR="001850F5" w:rsidRDefault="00250C4E" w:rsidP="001850F5">
      <w:pPr>
        <w:pStyle w:val="ListParagraph"/>
        <w:numPr>
          <w:ilvl w:val="0"/>
          <w:numId w:val="22"/>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Cardiovascular – palpitations, chest pain, rapid, heartbeat, flushing</w:t>
      </w:r>
    </w:p>
    <w:p w14:paraId="03569B4A" w14:textId="77777777" w:rsidR="001850F5" w:rsidRDefault="00250C4E" w:rsidP="001850F5">
      <w:pPr>
        <w:pStyle w:val="ListParagraph"/>
        <w:numPr>
          <w:ilvl w:val="0"/>
          <w:numId w:val="22"/>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Respiratory – hyperventilation, shortness of breath</w:t>
      </w:r>
    </w:p>
    <w:p w14:paraId="266FC4C3" w14:textId="77777777" w:rsidR="001850F5" w:rsidRDefault="00250C4E" w:rsidP="001850F5">
      <w:pPr>
        <w:pStyle w:val="ListParagraph"/>
        <w:numPr>
          <w:ilvl w:val="0"/>
          <w:numId w:val="22"/>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Neurological – dizziness, headache, sweating, tingling and numbness</w:t>
      </w:r>
    </w:p>
    <w:p w14:paraId="40AE4591" w14:textId="77777777" w:rsidR="001850F5" w:rsidRDefault="00250C4E" w:rsidP="001850F5">
      <w:pPr>
        <w:pStyle w:val="ListParagraph"/>
        <w:numPr>
          <w:ilvl w:val="0"/>
          <w:numId w:val="22"/>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Gastrointestinal – choking, dry mouth, nausea, vomiting, diarrhoea</w:t>
      </w:r>
    </w:p>
    <w:p w14:paraId="02F52715" w14:textId="77777777" w:rsidR="001850F5" w:rsidRDefault="00250C4E" w:rsidP="001850F5">
      <w:pPr>
        <w:pStyle w:val="ListParagraph"/>
        <w:numPr>
          <w:ilvl w:val="0"/>
          <w:numId w:val="22"/>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Musculoskeletal – muscle aches and pains, restlessness, tremor and shaking </w:t>
      </w:r>
    </w:p>
    <w:p w14:paraId="08494741" w14:textId="77777777" w:rsidR="001850F5" w:rsidRDefault="001850F5" w:rsidP="001850F5">
      <w:pPr>
        <w:spacing w:after="0"/>
        <w:rPr>
          <w:rFonts w:ascii="Baskerville" w:eastAsia="Times New Roman" w:hAnsi="Baskerville" w:cs="Times New Roman"/>
          <w:lang w:val="en-GB" w:eastAsia="en-US"/>
        </w:rPr>
      </w:pPr>
    </w:p>
    <w:p w14:paraId="02D4F37B"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Psychological effects</w:t>
      </w:r>
    </w:p>
    <w:p w14:paraId="70EDAB91" w14:textId="77777777"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Unrealistic and/or excessive fear and worry (about past or future events)</w:t>
      </w:r>
    </w:p>
    <w:p w14:paraId="4D8C6AA4" w14:textId="77777777"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Mind racing or going blank</w:t>
      </w:r>
    </w:p>
    <w:p w14:paraId="74466472" w14:textId="77777777"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Decreased concentration and memory</w:t>
      </w:r>
    </w:p>
    <w:p w14:paraId="5B785EAD" w14:textId="77777777"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Difficulty making decisions</w:t>
      </w:r>
    </w:p>
    <w:p w14:paraId="3DEFD1EB" w14:textId="77777777"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Irritability, impatience, anger</w:t>
      </w:r>
    </w:p>
    <w:p w14:paraId="0A439FBE" w14:textId="77777777"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Confusion</w:t>
      </w:r>
    </w:p>
    <w:p w14:paraId="1DCD45C0" w14:textId="77777777"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Restlessness or feeling on edge, nervousness</w:t>
      </w:r>
    </w:p>
    <w:p w14:paraId="79E05667" w14:textId="77777777"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Tiredness, sleep disturbances, vivid dreams</w:t>
      </w:r>
    </w:p>
    <w:p w14:paraId="26248F10" w14:textId="77777777"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Unwanted unpleasant repetitive thoughts </w:t>
      </w:r>
    </w:p>
    <w:p w14:paraId="0C98E43A" w14:textId="77777777" w:rsidR="001850F5" w:rsidRDefault="001850F5" w:rsidP="001850F5">
      <w:pPr>
        <w:spacing w:after="0"/>
        <w:rPr>
          <w:rFonts w:ascii="Baskerville" w:eastAsia="Times New Roman" w:hAnsi="Baskerville" w:cs="Times New Roman"/>
          <w:lang w:val="en-GB" w:eastAsia="en-US"/>
        </w:rPr>
      </w:pPr>
    </w:p>
    <w:p w14:paraId="33345528"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Behavioural effects</w:t>
      </w:r>
    </w:p>
    <w:p w14:paraId="0428A6EC" w14:textId="77777777" w:rsidR="001850F5" w:rsidRDefault="00250C4E" w:rsidP="001850F5">
      <w:pPr>
        <w:pStyle w:val="ListParagraph"/>
        <w:numPr>
          <w:ilvl w:val="0"/>
          <w:numId w:val="24"/>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Avoidance of situations</w:t>
      </w:r>
    </w:p>
    <w:p w14:paraId="184A827B" w14:textId="77777777" w:rsidR="001850F5" w:rsidRDefault="00250C4E" w:rsidP="001850F5">
      <w:pPr>
        <w:pStyle w:val="ListParagraph"/>
        <w:numPr>
          <w:ilvl w:val="0"/>
          <w:numId w:val="24"/>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Repetitive compulsive behaviour e.g. excessive checking</w:t>
      </w:r>
    </w:p>
    <w:p w14:paraId="159C30C2" w14:textId="77777777" w:rsidR="001850F5" w:rsidRDefault="00250C4E" w:rsidP="001850F5">
      <w:pPr>
        <w:pStyle w:val="ListParagraph"/>
        <w:numPr>
          <w:ilvl w:val="0"/>
          <w:numId w:val="24"/>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Distress in social situations</w:t>
      </w:r>
    </w:p>
    <w:p w14:paraId="42BF0E0C" w14:textId="77777777" w:rsidR="001850F5" w:rsidRDefault="00250C4E" w:rsidP="001850F5">
      <w:pPr>
        <w:pStyle w:val="ListParagraph"/>
        <w:numPr>
          <w:ilvl w:val="0"/>
          <w:numId w:val="24"/>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Urges to escape situations that cause discomfort (phobic behaviour) </w:t>
      </w:r>
    </w:p>
    <w:p w14:paraId="52400E17" w14:textId="77777777" w:rsidR="001850F5" w:rsidRDefault="001850F5" w:rsidP="001850F5">
      <w:pPr>
        <w:spacing w:after="0"/>
        <w:rPr>
          <w:rFonts w:ascii="Baskerville" w:eastAsia="Times New Roman" w:hAnsi="Baskerville" w:cs="Times New Roman"/>
          <w:lang w:val="en-GB" w:eastAsia="en-US"/>
        </w:rPr>
      </w:pPr>
    </w:p>
    <w:p w14:paraId="2DEB72B0" w14:textId="77777777" w:rsidR="001850F5" w:rsidRPr="001850F5" w:rsidRDefault="00250C4E" w:rsidP="001850F5">
      <w:pPr>
        <w:spacing w:after="0"/>
        <w:rPr>
          <w:rFonts w:ascii="Baskerville" w:eastAsia="Times New Roman" w:hAnsi="Baskerville" w:cs="Times New Roman"/>
          <w:b/>
          <w:lang w:val="en-GB" w:eastAsia="en-US"/>
        </w:rPr>
      </w:pPr>
      <w:r w:rsidRPr="001850F5">
        <w:rPr>
          <w:rFonts w:ascii="Baskerville" w:eastAsia="Times New Roman" w:hAnsi="Baskerville" w:cs="Times New Roman"/>
          <w:b/>
          <w:lang w:val="en-GB" w:eastAsia="en-US"/>
        </w:rPr>
        <w:t xml:space="preserve">First Aid for anxiety disorders </w:t>
      </w:r>
    </w:p>
    <w:p w14:paraId="38882ABE" w14:textId="77777777" w:rsidR="001850F5" w:rsidRDefault="001850F5" w:rsidP="001850F5">
      <w:pPr>
        <w:spacing w:after="0"/>
        <w:rPr>
          <w:rFonts w:ascii="Baskerville" w:eastAsia="Times New Roman" w:hAnsi="Baskerville" w:cs="Times New Roman"/>
          <w:lang w:val="en-GB" w:eastAsia="en-US"/>
        </w:rPr>
      </w:pPr>
    </w:p>
    <w:p w14:paraId="1D3ED5A7" w14:textId="77777777" w:rsidR="001850F5" w:rsidRPr="001850F5" w:rsidRDefault="00250C4E" w:rsidP="001850F5">
      <w:pPr>
        <w:spacing w:after="0"/>
        <w:rPr>
          <w:rFonts w:ascii="Baskerville" w:eastAsia="Times New Roman" w:hAnsi="Baskerville" w:cs="Times New Roman"/>
          <w:u w:val="single"/>
          <w:lang w:val="en-GB" w:eastAsia="en-US"/>
        </w:rPr>
      </w:pPr>
      <w:r w:rsidRPr="001850F5">
        <w:rPr>
          <w:rFonts w:ascii="Baskerville" w:eastAsia="Times New Roman" w:hAnsi="Baskerville" w:cs="Times New Roman"/>
          <w:u w:val="single"/>
          <w:lang w:val="en-GB" w:eastAsia="en-US"/>
        </w:rPr>
        <w:t>How to help a student having a panic attack</w:t>
      </w:r>
    </w:p>
    <w:p w14:paraId="0101BD63" w14:textId="77777777"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If you are at all unsure whether the student is having a panic attack, a heart attack or an asthma attack, and/or the person is in distress, call an ambulance straight away.</w:t>
      </w:r>
    </w:p>
    <w:p w14:paraId="65B86DD5" w14:textId="77777777"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If you are sure that the student is having a panic attack, move them to a quiet safe place if possible.</w:t>
      </w:r>
    </w:p>
    <w:p w14:paraId="060F8A50" w14:textId="77777777"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Help to calm the student by encouraging slow, relaxed breathing in unison with your own. Encourage them to breathe in and hold for 3 seconds and then breathe out for 3 seconds.</w:t>
      </w:r>
    </w:p>
    <w:p w14:paraId="75317153" w14:textId="77777777"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Be a good listener, without judging.</w:t>
      </w:r>
    </w:p>
    <w:p w14:paraId="523855A1" w14:textId="77777777"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Explain to the student that they are experiencing a panic attack and not something life threatening such as a heart attack.</w:t>
      </w:r>
    </w:p>
    <w:p w14:paraId="355FDDBF" w14:textId="77777777"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Explain that the attack will soon stop and that they will recover fully.</w:t>
      </w:r>
    </w:p>
    <w:p w14:paraId="2E42CE04" w14:textId="77777777"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Assure the student that someone will stay with them and keep them safe until the attack stops. </w:t>
      </w:r>
    </w:p>
    <w:p w14:paraId="2457D9EE" w14:textId="77777777" w:rsidR="001850F5" w:rsidRDefault="001850F5" w:rsidP="001850F5">
      <w:pPr>
        <w:spacing w:after="0"/>
        <w:rPr>
          <w:rFonts w:ascii="Baskerville" w:eastAsia="Times New Roman" w:hAnsi="Baskerville" w:cs="Times New Roman"/>
          <w:lang w:val="en-GB" w:eastAsia="en-US"/>
        </w:rPr>
      </w:pPr>
    </w:p>
    <w:p w14:paraId="59505554"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Many young people with anxiety problems do not fit neatly into a particular type of anxiety disorder. It is common for people to have some features of several anxiety disorders. A high level of anxiety over a long period will often lead to depression and long periods of depression can provide symptoms of anxiety. Many young people have a mixture of symptoms of anxiety and depression as a result. </w:t>
      </w:r>
    </w:p>
    <w:p w14:paraId="14B79721" w14:textId="77777777" w:rsidR="001850F5" w:rsidRDefault="001850F5" w:rsidP="001850F5">
      <w:pPr>
        <w:spacing w:after="0"/>
        <w:rPr>
          <w:rFonts w:ascii="Baskerville" w:eastAsia="Times New Roman" w:hAnsi="Baskerville" w:cs="Times New Roman"/>
          <w:lang w:val="en-GB" w:eastAsia="en-US"/>
        </w:rPr>
      </w:pPr>
    </w:p>
    <w:p w14:paraId="622D875B"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b/>
          <w:lang w:val="en-GB" w:eastAsia="en-US"/>
        </w:rPr>
        <w:t>Depression</w:t>
      </w:r>
      <w:r w:rsidRPr="001850F5">
        <w:rPr>
          <w:rFonts w:ascii="Baskerville" w:eastAsia="Times New Roman" w:hAnsi="Baskerville" w:cs="Times New Roman"/>
          <w:lang w:val="en-GB" w:eastAsia="en-US"/>
        </w:rPr>
        <w:t xml:space="preserve"> </w:t>
      </w:r>
    </w:p>
    <w:p w14:paraId="507D533F"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A clinical depression is one that lasts for at least 2 weeks, affects behaviour and has physical, emotional and cognitive effects. It interferes with the ability to study, work and have satisfying relationships. Depression is a common but serious illness and can be recurrent. In England if affects at least 5% of teenagers, although some estimates are higher. Rates of depression are higher in girls than in boys. Depression in young </w:t>
      </w:r>
      <w:r w:rsidRPr="001850F5">
        <w:rPr>
          <w:rFonts w:ascii="Baskerville" w:eastAsia="Times New Roman" w:hAnsi="Baskerville" w:cs="Times New Roman"/>
          <w:lang w:val="en-GB" w:eastAsia="en-US"/>
        </w:rPr>
        <w:lastRenderedPageBreak/>
        <w:t xml:space="preserve">people often occurs with other mental disorders, and recognition and diagnosis of the disorder may be more difficult in children because the way symptoms are expressed varies with the developmental </w:t>
      </w:r>
      <w:proofErr w:type="gramStart"/>
      <w:r w:rsidRPr="001850F5">
        <w:rPr>
          <w:rFonts w:ascii="Baskerville" w:eastAsia="Times New Roman" w:hAnsi="Baskerville" w:cs="Times New Roman"/>
          <w:lang w:val="en-GB" w:eastAsia="en-US"/>
        </w:rPr>
        <w:t>age</w:t>
      </w:r>
      <w:proofErr w:type="gramEnd"/>
      <w:r w:rsidRPr="001850F5">
        <w:rPr>
          <w:rFonts w:ascii="Baskerville" w:eastAsia="Times New Roman" w:hAnsi="Baskerville" w:cs="Times New Roman"/>
          <w:lang w:val="en-GB" w:eastAsia="en-US"/>
        </w:rPr>
        <w:t xml:space="preserve"> of the individual. In addition to this, stigma associated with mental illness may obscure diagnosis. </w:t>
      </w:r>
    </w:p>
    <w:p w14:paraId="6A5776CC" w14:textId="77777777" w:rsidR="001850F5" w:rsidRDefault="001850F5" w:rsidP="001850F5">
      <w:pPr>
        <w:spacing w:after="0"/>
        <w:rPr>
          <w:rFonts w:ascii="Baskerville" w:eastAsia="Times New Roman" w:hAnsi="Baskerville" w:cs="Times New Roman"/>
          <w:lang w:val="en-GB" w:eastAsia="en-US"/>
        </w:rPr>
      </w:pPr>
    </w:p>
    <w:p w14:paraId="387552A4"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b/>
          <w:lang w:val="en-GB" w:eastAsia="en-US"/>
        </w:rPr>
        <w:t>Risk Factors</w:t>
      </w:r>
      <w:r w:rsidRPr="001850F5">
        <w:rPr>
          <w:rFonts w:ascii="Baskerville" w:eastAsia="Times New Roman" w:hAnsi="Baskerville" w:cs="Times New Roman"/>
          <w:lang w:val="en-GB" w:eastAsia="en-US"/>
        </w:rPr>
        <w:t xml:space="preserve"> </w:t>
      </w:r>
    </w:p>
    <w:p w14:paraId="24B8FEFC"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Experiencing other mental or emotional problems </w:t>
      </w:r>
    </w:p>
    <w:p w14:paraId="699809E3"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Divorce of parents </w:t>
      </w:r>
    </w:p>
    <w:p w14:paraId="5002C2E4"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Perceived poor achievement at school </w:t>
      </w:r>
    </w:p>
    <w:p w14:paraId="12C66ECD"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Bullying </w:t>
      </w:r>
    </w:p>
    <w:p w14:paraId="3A7C9D38"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Developing a long term physical illness </w:t>
      </w:r>
    </w:p>
    <w:p w14:paraId="2510A6A8"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Death of someone close </w:t>
      </w:r>
    </w:p>
    <w:p w14:paraId="5991770E"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Break up of a relationship </w:t>
      </w:r>
    </w:p>
    <w:p w14:paraId="2BE5E8E1" w14:textId="77777777" w:rsidR="001850F5" w:rsidRDefault="001850F5" w:rsidP="001850F5">
      <w:pPr>
        <w:spacing w:after="0"/>
        <w:rPr>
          <w:rFonts w:ascii="Baskerville" w:eastAsia="Times New Roman" w:hAnsi="Baskerville" w:cs="Times New Roman"/>
          <w:lang w:val="en-GB" w:eastAsia="en-US"/>
        </w:rPr>
      </w:pPr>
    </w:p>
    <w:p w14:paraId="2E23C6EC"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Some people will develop depression in a distressing situation, whereas others in the same situation will not. </w:t>
      </w:r>
    </w:p>
    <w:p w14:paraId="7E8BA74C" w14:textId="77777777" w:rsidR="001850F5" w:rsidRDefault="001850F5" w:rsidP="001850F5">
      <w:pPr>
        <w:spacing w:after="0"/>
        <w:rPr>
          <w:rFonts w:ascii="Baskerville" w:eastAsia="Times New Roman" w:hAnsi="Baskerville" w:cs="Times New Roman"/>
          <w:lang w:val="en-GB" w:eastAsia="en-US"/>
        </w:rPr>
      </w:pPr>
    </w:p>
    <w:p w14:paraId="4E9E1900"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b/>
          <w:lang w:val="en-GB" w:eastAsia="en-US"/>
        </w:rPr>
        <w:t xml:space="preserve">Symptoms </w:t>
      </w:r>
    </w:p>
    <w:p w14:paraId="7378DF2F"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Effects on emotion: sadness, anxiety, guilt, anger, mood swings, lack of emotional responsiveness, helplessness, </w:t>
      </w:r>
      <w:proofErr w:type="gramStart"/>
      <w:r w:rsidRPr="001850F5">
        <w:rPr>
          <w:rFonts w:ascii="Baskerville" w:eastAsia="Times New Roman" w:hAnsi="Baskerville" w:cs="Times New Roman"/>
          <w:lang w:val="en-GB" w:eastAsia="en-US"/>
        </w:rPr>
        <w:t>hopelessness</w:t>
      </w:r>
      <w:proofErr w:type="gramEnd"/>
      <w:r w:rsidRPr="001850F5">
        <w:rPr>
          <w:rFonts w:ascii="Baskerville" w:eastAsia="Times New Roman" w:hAnsi="Baskerville" w:cs="Times New Roman"/>
          <w:lang w:val="en-GB" w:eastAsia="en-US"/>
        </w:rPr>
        <w:t xml:space="preserve"> </w:t>
      </w:r>
    </w:p>
    <w:p w14:paraId="3212D0F9"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Effects on thinking: frequent self-criticism, self-blame, worry, pessimism, impaired memory and concentration, indecisiveness and confusion, tendency to believe others see you in a negative light, thoughts of death or suicide </w:t>
      </w:r>
    </w:p>
    <w:p w14:paraId="6D2FB0F7"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Effects on behaviour: crying spells, withdrawal from others, neglect of responsibilities, loss of interest in personal appearance, loss of motivation. Engaging in risk taking behaviours such as </w:t>
      </w:r>
      <w:proofErr w:type="gramStart"/>
      <w:r w:rsidRPr="001850F5">
        <w:rPr>
          <w:rFonts w:ascii="Baskerville" w:eastAsia="Times New Roman" w:hAnsi="Baskerville" w:cs="Times New Roman"/>
          <w:lang w:val="en-GB" w:eastAsia="en-US"/>
        </w:rPr>
        <w:t>self harm</w:t>
      </w:r>
      <w:proofErr w:type="gramEnd"/>
      <w:r w:rsidRPr="001850F5">
        <w:rPr>
          <w:rFonts w:ascii="Baskerville" w:eastAsia="Times New Roman" w:hAnsi="Baskerville" w:cs="Times New Roman"/>
          <w:lang w:val="en-GB" w:eastAsia="en-US"/>
        </w:rPr>
        <w:t xml:space="preserve">, misuse of alcohol and other substances, risk-taking sexual behaviour. </w:t>
      </w:r>
    </w:p>
    <w:p w14:paraId="262C60A6"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Physical effects: chronic fatigue, lack of energy, sleeping too much or too little, overeating or loss of appetite, constipation, weight loss or gain, irregular menstrual cycle, unexplained aches and pains. </w:t>
      </w:r>
    </w:p>
    <w:p w14:paraId="6899A2F9" w14:textId="77777777" w:rsidR="001850F5" w:rsidRDefault="001850F5" w:rsidP="001850F5">
      <w:pPr>
        <w:spacing w:after="0"/>
        <w:rPr>
          <w:rFonts w:ascii="Baskerville" w:eastAsia="Times New Roman" w:hAnsi="Baskerville" w:cs="Times New Roman"/>
          <w:lang w:val="en-GB" w:eastAsia="en-US"/>
        </w:rPr>
      </w:pPr>
    </w:p>
    <w:p w14:paraId="5A268503"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b/>
          <w:lang w:val="en-GB" w:eastAsia="en-US"/>
        </w:rPr>
        <w:t>First Aid for anxiety and depression</w:t>
      </w:r>
    </w:p>
    <w:p w14:paraId="4DFC0EFC" w14:textId="77777777"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The most important role school staff can play is to familiarise themselves with the risk factors and warning signs outlined above and to make the </w:t>
      </w:r>
      <w:r w:rsidR="001850F5">
        <w:rPr>
          <w:rFonts w:ascii="Baskerville" w:eastAsia="Times New Roman" w:hAnsi="Baskerville" w:cs="Times New Roman"/>
          <w:lang w:val="en-GB" w:eastAsia="en-US"/>
        </w:rPr>
        <w:t>Designated Person</w:t>
      </w:r>
      <w:r w:rsidRPr="001850F5">
        <w:rPr>
          <w:rFonts w:ascii="Baskerville" w:eastAsia="Times New Roman" w:hAnsi="Baskerville" w:cs="Times New Roman"/>
          <w:lang w:val="en-GB" w:eastAsia="en-US"/>
        </w:rPr>
        <w:t xml:space="preserve"> aware of any child causing concern. Following the report, the </w:t>
      </w:r>
      <w:r w:rsidR="001850F5">
        <w:rPr>
          <w:rFonts w:ascii="Baskerville" w:eastAsia="Times New Roman" w:hAnsi="Baskerville" w:cs="Times New Roman"/>
          <w:lang w:val="en-GB" w:eastAsia="en-US"/>
        </w:rPr>
        <w:t>DP</w:t>
      </w:r>
      <w:r w:rsidRPr="001850F5">
        <w:rPr>
          <w:rFonts w:ascii="Baskerville" w:eastAsia="Times New Roman" w:hAnsi="Baskerville" w:cs="Times New Roman"/>
          <w:lang w:val="en-GB" w:eastAsia="en-US"/>
        </w:rPr>
        <w:t xml:space="preserve"> care will decide on the appropriate course of action. This may include:</w:t>
      </w:r>
    </w:p>
    <w:p w14:paraId="07743E04" w14:textId="77777777" w:rsidR="001850F5" w:rsidRDefault="00250C4E" w:rsidP="001850F5">
      <w:pPr>
        <w:pStyle w:val="ListParagraph"/>
        <w:numPr>
          <w:ilvl w:val="0"/>
          <w:numId w:val="26"/>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Contacting parents/carers</w:t>
      </w:r>
    </w:p>
    <w:p w14:paraId="4E0468A8" w14:textId="77777777" w:rsidR="001850F5" w:rsidRDefault="00250C4E" w:rsidP="001850F5">
      <w:pPr>
        <w:pStyle w:val="ListParagraph"/>
        <w:numPr>
          <w:ilvl w:val="0"/>
          <w:numId w:val="26"/>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Arranging professional assistance e.g. doctor, nurse</w:t>
      </w:r>
    </w:p>
    <w:p w14:paraId="36A2BBB7" w14:textId="77777777" w:rsidR="001850F5" w:rsidRDefault="00250C4E" w:rsidP="001850F5">
      <w:pPr>
        <w:pStyle w:val="ListParagraph"/>
        <w:numPr>
          <w:ilvl w:val="0"/>
          <w:numId w:val="26"/>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Arranging an appointment with a counsellor</w:t>
      </w:r>
    </w:p>
    <w:p w14:paraId="7130E3E9" w14:textId="77777777" w:rsidR="001850F5" w:rsidRDefault="00250C4E" w:rsidP="001850F5">
      <w:pPr>
        <w:pStyle w:val="ListParagraph"/>
        <w:numPr>
          <w:ilvl w:val="0"/>
          <w:numId w:val="26"/>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Arranging a referral to CAMHS – with parental consent</w:t>
      </w:r>
    </w:p>
    <w:p w14:paraId="6D2DA96F" w14:textId="77777777" w:rsidR="001850F5" w:rsidRDefault="00250C4E" w:rsidP="001850F5">
      <w:pPr>
        <w:pStyle w:val="ListParagraph"/>
        <w:numPr>
          <w:ilvl w:val="0"/>
          <w:numId w:val="26"/>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Giving advice to parents, teachers and other students </w:t>
      </w:r>
    </w:p>
    <w:p w14:paraId="0CB1ACD6" w14:textId="77777777" w:rsidR="001850F5" w:rsidRDefault="001850F5" w:rsidP="001850F5">
      <w:pPr>
        <w:spacing w:after="0"/>
        <w:rPr>
          <w:rFonts w:ascii="Baskerville" w:eastAsia="Times New Roman" w:hAnsi="Baskerville" w:cs="Times New Roman"/>
          <w:lang w:val="en-GB" w:eastAsia="en-US"/>
        </w:rPr>
      </w:pPr>
    </w:p>
    <w:p w14:paraId="6BDA9970" w14:textId="0BCA026F" w:rsidR="0096332A" w:rsidRP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Students may choose to confide in a member of school staff if they are concerned about their own welfare, or that of a peer. Students need to be made aware that it may not be possible for staff to offer complete confidentiality. If you consider a student is at serious risk of causing t</w:t>
      </w:r>
      <w:bookmarkStart w:id="0" w:name="_GoBack"/>
      <w:bookmarkEnd w:id="0"/>
      <w:r w:rsidRPr="001850F5">
        <w:rPr>
          <w:rFonts w:ascii="Baskerville" w:eastAsia="Times New Roman" w:hAnsi="Baskerville" w:cs="Times New Roman"/>
          <w:lang w:val="en-GB" w:eastAsia="en-US"/>
        </w:rPr>
        <w:t xml:space="preserve">hemselves harm then confidentiality cannot be kept. It is important not to make promises of confidentiality that cannot be kept even if a student puts pressure on you to do so. </w:t>
      </w:r>
    </w:p>
    <w:p w14:paraId="3C3D6037" w14:textId="77777777" w:rsidR="0096332A" w:rsidRDefault="0096332A">
      <w:pPr>
        <w:rPr>
          <w:rFonts w:ascii="Baskerville" w:eastAsia="Times New Roman" w:hAnsi="Baskerville" w:cs="Times New Roman"/>
          <w:lang w:val="en-GB" w:eastAsia="en-US"/>
        </w:rPr>
      </w:pPr>
      <w:r>
        <w:rPr>
          <w:rFonts w:ascii="Baskerville" w:eastAsia="Times New Roman" w:hAnsi="Baskerville" w:cs="Times New Roman"/>
          <w:lang w:val="en-GB" w:eastAsia="en-US"/>
        </w:rPr>
        <w:br w:type="page"/>
      </w:r>
    </w:p>
    <w:p w14:paraId="19A0F892" w14:textId="77777777" w:rsidR="0096332A" w:rsidRPr="0096332A" w:rsidRDefault="00250C4E" w:rsidP="0096332A">
      <w:pPr>
        <w:spacing w:after="0"/>
        <w:rPr>
          <w:rFonts w:ascii="Baskerville" w:eastAsia="Times New Roman" w:hAnsi="Baskerville" w:cs="Times New Roman"/>
          <w:b/>
          <w:lang w:val="en-GB" w:eastAsia="en-US"/>
        </w:rPr>
      </w:pPr>
      <w:r w:rsidRPr="0096332A">
        <w:rPr>
          <w:rFonts w:ascii="Baskerville" w:eastAsia="Times New Roman" w:hAnsi="Baskerville" w:cs="Times New Roman"/>
          <w:b/>
          <w:lang w:val="en-GB" w:eastAsia="en-US"/>
        </w:rPr>
        <w:lastRenderedPageBreak/>
        <w:t xml:space="preserve">Eating Disorders </w:t>
      </w:r>
    </w:p>
    <w:p w14:paraId="4F6CC3AB" w14:textId="77777777" w:rsidR="0096332A" w:rsidRDefault="0096332A" w:rsidP="0096332A">
      <w:pPr>
        <w:spacing w:after="0"/>
        <w:rPr>
          <w:rFonts w:ascii="Baskerville" w:eastAsia="Times New Roman" w:hAnsi="Baskerville" w:cs="Times New Roman"/>
          <w:lang w:val="en-GB" w:eastAsia="en-US"/>
        </w:rPr>
      </w:pPr>
    </w:p>
    <w:p w14:paraId="1A9B4DAA" w14:textId="77777777" w:rsidR="0096332A" w:rsidRPr="0096332A" w:rsidRDefault="00250C4E" w:rsidP="0096332A">
      <w:pPr>
        <w:spacing w:after="0"/>
        <w:rPr>
          <w:rFonts w:ascii="Baskerville" w:eastAsia="Times New Roman" w:hAnsi="Baskerville" w:cs="Times New Roman"/>
          <w:b/>
          <w:lang w:val="en-GB" w:eastAsia="en-US"/>
        </w:rPr>
      </w:pPr>
      <w:r w:rsidRPr="0096332A">
        <w:rPr>
          <w:rFonts w:ascii="Baskerville" w:eastAsia="Times New Roman" w:hAnsi="Baskerville" w:cs="Times New Roman"/>
          <w:b/>
          <w:lang w:val="en-GB" w:eastAsia="en-US"/>
        </w:rPr>
        <w:t xml:space="preserve">Definition of Eating Disorders </w:t>
      </w:r>
    </w:p>
    <w:p w14:paraId="52FF44BB" w14:textId="77777777"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Anyone can get an eating disorder regardless of their age, gender or cultural background. People with eating disorders are preoccupied with food and/or their weight and body shape, and are usually highly dissatisfied with their appearance. The majority of eating disorders involve low self-esteem, shame, secrecy and denial. </w:t>
      </w:r>
    </w:p>
    <w:p w14:paraId="25FC88D6" w14:textId="77777777" w:rsidR="0096332A" w:rsidRDefault="0096332A" w:rsidP="0096332A">
      <w:pPr>
        <w:spacing w:after="0"/>
        <w:rPr>
          <w:rFonts w:ascii="Baskerville" w:eastAsia="Times New Roman" w:hAnsi="Baskerville" w:cs="Times New Roman"/>
          <w:lang w:val="en-GB" w:eastAsia="en-US"/>
        </w:rPr>
      </w:pPr>
    </w:p>
    <w:p w14:paraId="641A377B" w14:textId="77777777"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Anorexia nervosa and bulimia nervosa are the major eating disorders. People with anorexia live at a low body weight, beyond the point of slimness and in an endless pursuit of thinness by restricting what they eat and sometimes compulsively over-exercising. In contrast, people with bulimia have intense cravings for food, secretively overeat and then purge to prevent weight gain (by vomiting or use of laxatives, for example). </w:t>
      </w:r>
    </w:p>
    <w:p w14:paraId="5CCF5D4C" w14:textId="77777777" w:rsidR="0096332A" w:rsidRDefault="0096332A" w:rsidP="0096332A">
      <w:pPr>
        <w:spacing w:after="0"/>
        <w:rPr>
          <w:rFonts w:ascii="Baskerville" w:eastAsia="Times New Roman" w:hAnsi="Baskerville" w:cs="Times New Roman"/>
          <w:lang w:val="en-GB" w:eastAsia="en-US"/>
        </w:rPr>
      </w:pPr>
    </w:p>
    <w:p w14:paraId="1A3B10DE" w14:textId="77777777"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Risk Factors</w:t>
      </w:r>
      <w:r w:rsidRPr="0096332A">
        <w:rPr>
          <w:rFonts w:ascii="Baskerville" w:eastAsia="Times New Roman" w:hAnsi="Baskerville" w:cs="Times New Roman"/>
          <w:lang w:val="en-GB" w:eastAsia="en-US"/>
        </w:rPr>
        <w:t xml:space="preserve"> </w:t>
      </w:r>
    </w:p>
    <w:p w14:paraId="6702C979" w14:textId="77777777"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The following risk factors, particularly in combination, may make a young person more vulnerable to developing an eating disorder: </w:t>
      </w:r>
    </w:p>
    <w:p w14:paraId="70F802F7" w14:textId="77777777" w:rsidR="0096332A" w:rsidRDefault="0096332A" w:rsidP="0096332A">
      <w:pPr>
        <w:spacing w:after="0"/>
        <w:rPr>
          <w:rFonts w:ascii="Baskerville" w:eastAsia="Times New Roman" w:hAnsi="Baskerville" w:cs="Times New Roman"/>
          <w:b/>
          <w:lang w:val="en-GB" w:eastAsia="en-US"/>
        </w:rPr>
      </w:pPr>
    </w:p>
    <w:p w14:paraId="7596C007" w14:textId="77777777"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Individual Factors</w:t>
      </w:r>
    </w:p>
    <w:p w14:paraId="3351C7F3" w14:textId="77777777" w:rsidR="0096332A" w:rsidRDefault="00250C4E" w:rsidP="0096332A">
      <w:pPr>
        <w:pStyle w:val="ListParagraph"/>
        <w:numPr>
          <w:ilvl w:val="0"/>
          <w:numId w:val="6"/>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Difficulty expressing feelings and emotions</w:t>
      </w:r>
    </w:p>
    <w:p w14:paraId="63709569" w14:textId="77777777" w:rsidR="0096332A" w:rsidRDefault="00250C4E" w:rsidP="0096332A">
      <w:pPr>
        <w:pStyle w:val="ListParagraph"/>
        <w:numPr>
          <w:ilvl w:val="0"/>
          <w:numId w:val="6"/>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A tendency to comply with other’s demands</w:t>
      </w:r>
    </w:p>
    <w:p w14:paraId="7120B8B4" w14:textId="77777777" w:rsidR="0096332A" w:rsidRDefault="00250C4E" w:rsidP="0096332A">
      <w:pPr>
        <w:pStyle w:val="ListParagraph"/>
        <w:numPr>
          <w:ilvl w:val="0"/>
          <w:numId w:val="6"/>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Very high expectations of achievement </w:t>
      </w:r>
    </w:p>
    <w:p w14:paraId="0F5AD03F" w14:textId="77777777" w:rsidR="0096332A" w:rsidRDefault="0096332A" w:rsidP="0096332A">
      <w:pPr>
        <w:spacing w:after="0"/>
        <w:rPr>
          <w:rFonts w:ascii="Baskerville" w:eastAsia="Times New Roman" w:hAnsi="Baskerville" w:cs="Times New Roman"/>
          <w:lang w:val="en-GB" w:eastAsia="en-US"/>
        </w:rPr>
      </w:pPr>
    </w:p>
    <w:p w14:paraId="29F3C84C" w14:textId="77777777"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Family Factors</w:t>
      </w:r>
    </w:p>
    <w:p w14:paraId="0857C30F" w14:textId="77777777" w:rsidR="0096332A" w:rsidRDefault="00250C4E" w:rsidP="0096332A">
      <w:pPr>
        <w:pStyle w:val="ListParagraph"/>
        <w:numPr>
          <w:ilvl w:val="0"/>
          <w:numId w:val="7"/>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A home environment where food, eating, weight or appearance have a disproportionate significance</w:t>
      </w:r>
    </w:p>
    <w:p w14:paraId="29E2D9D0" w14:textId="77777777" w:rsidR="0096332A" w:rsidRDefault="00250C4E" w:rsidP="0096332A">
      <w:pPr>
        <w:pStyle w:val="ListParagraph"/>
        <w:numPr>
          <w:ilvl w:val="0"/>
          <w:numId w:val="7"/>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An over-protective or over-controlling home environment</w:t>
      </w:r>
    </w:p>
    <w:p w14:paraId="7ECABF59" w14:textId="77777777" w:rsidR="0096332A" w:rsidRDefault="00250C4E" w:rsidP="0096332A">
      <w:pPr>
        <w:pStyle w:val="ListParagraph"/>
        <w:numPr>
          <w:ilvl w:val="0"/>
          <w:numId w:val="7"/>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Poor parental relationships and arguments</w:t>
      </w:r>
    </w:p>
    <w:p w14:paraId="431BC1C7" w14:textId="77777777" w:rsidR="0096332A" w:rsidRDefault="00250C4E" w:rsidP="0096332A">
      <w:pPr>
        <w:pStyle w:val="ListParagraph"/>
        <w:numPr>
          <w:ilvl w:val="0"/>
          <w:numId w:val="7"/>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Neglect or physical, sexual or emotional abuse</w:t>
      </w:r>
    </w:p>
    <w:p w14:paraId="1AE5C04B" w14:textId="77777777" w:rsidR="0096332A" w:rsidRDefault="00250C4E" w:rsidP="0096332A">
      <w:pPr>
        <w:pStyle w:val="ListParagraph"/>
        <w:numPr>
          <w:ilvl w:val="0"/>
          <w:numId w:val="7"/>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Overly high family expectations of achievement </w:t>
      </w:r>
    </w:p>
    <w:p w14:paraId="7B0EBE48" w14:textId="77777777" w:rsidR="0096332A" w:rsidRDefault="0096332A" w:rsidP="0096332A">
      <w:pPr>
        <w:spacing w:after="0"/>
        <w:rPr>
          <w:rFonts w:ascii="Baskerville" w:eastAsia="Times New Roman" w:hAnsi="Baskerville" w:cs="Times New Roman"/>
          <w:lang w:val="en-GB" w:eastAsia="en-US"/>
        </w:rPr>
      </w:pPr>
    </w:p>
    <w:p w14:paraId="7FA6C378" w14:textId="77777777" w:rsidR="0096332A" w:rsidRDefault="00250C4E" w:rsidP="0096332A">
      <w:pPr>
        <w:spacing w:after="0"/>
        <w:rPr>
          <w:lang w:val="en-GB" w:eastAsia="en-US"/>
        </w:rPr>
      </w:pPr>
      <w:r w:rsidRPr="0096332A">
        <w:rPr>
          <w:rFonts w:ascii="Baskerville" w:eastAsia="Times New Roman" w:hAnsi="Baskerville" w:cs="Times New Roman"/>
          <w:b/>
          <w:lang w:val="en-GB" w:eastAsia="en-US"/>
        </w:rPr>
        <w:t>Social Factors</w:t>
      </w:r>
    </w:p>
    <w:p w14:paraId="3BA5C16A" w14:textId="77777777" w:rsidR="0096332A" w:rsidRDefault="00250C4E" w:rsidP="0096332A">
      <w:pPr>
        <w:pStyle w:val="ListParagraph"/>
        <w:numPr>
          <w:ilvl w:val="0"/>
          <w:numId w:val="8"/>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Being bullied, teased or ridiculed due to weight or appearance</w:t>
      </w:r>
    </w:p>
    <w:p w14:paraId="60F9CBDC" w14:textId="77777777" w:rsidR="0096332A" w:rsidRDefault="00250C4E" w:rsidP="0096332A">
      <w:pPr>
        <w:pStyle w:val="ListParagraph"/>
        <w:numPr>
          <w:ilvl w:val="0"/>
          <w:numId w:val="8"/>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Pressure to maintain a high level of fitness/low body weight for e.g. sport or dancing </w:t>
      </w:r>
    </w:p>
    <w:p w14:paraId="6A0E9448" w14:textId="77777777" w:rsidR="0096332A" w:rsidRDefault="0096332A" w:rsidP="0096332A">
      <w:pPr>
        <w:spacing w:after="0"/>
        <w:rPr>
          <w:rFonts w:ascii="Baskerville" w:eastAsia="Times New Roman" w:hAnsi="Baskerville" w:cs="Times New Roman"/>
          <w:lang w:val="en-GB" w:eastAsia="en-US"/>
        </w:rPr>
      </w:pPr>
    </w:p>
    <w:p w14:paraId="4C5B746F" w14:textId="77777777"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Warning Signs</w:t>
      </w:r>
      <w:r w:rsidRPr="0096332A">
        <w:rPr>
          <w:rFonts w:ascii="Baskerville" w:eastAsia="Times New Roman" w:hAnsi="Baskerville" w:cs="Times New Roman"/>
          <w:lang w:val="en-GB" w:eastAsia="en-US"/>
        </w:rPr>
        <w:t xml:space="preserve"> </w:t>
      </w:r>
    </w:p>
    <w:p w14:paraId="6B8E9DD7" w14:textId="77777777"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School staff may become aware of warning signs which indicate a student is experiencing difficulties that may lead to an eating disorder. These warning signs should always be taken seriously and staff observing any of these warning signs should seek further advice from </w:t>
      </w:r>
      <w:r w:rsidR="0096332A">
        <w:rPr>
          <w:rFonts w:ascii="Baskerville" w:eastAsia="Times New Roman" w:hAnsi="Baskerville" w:cs="Times New Roman"/>
          <w:lang w:val="en-GB" w:eastAsia="en-US"/>
        </w:rPr>
        <w:t>the D</w:t>
      </w:r>
      <w:r w:rsidRPr="0096332A">
        <w:rPr>
          <w:rFonts w:ascii="Baskerville" w:eastAsia="Times New Roman" w:hAnsi="Baskerville" w:cs="Times New Roman"/>
          <w:lang w:val="en-GB" w:eastAsia="en-US"/>
        </w:rPr>
        <w:t xml:space="preserve">esignated </w:t>
      </w:r>
      <w:r w:rsidR="0096332A">
        <w:rPr>
          <w:rFonts w:ascii="Baskerville" w:eastAsia="Times New Roman" w:hAnsi="Baskerville" w:cs="Times New Roman"/>
          <w:lang w:val="en-GB" w:eastAsia="en-US"/>
        </w:rPr>
        <w:t>Person</w:t>
      </w:r>
      <w:r w:rsidRPr="0096332A">
        <w:rPr>
          <w:rFonts w:ascii="Baskerville" w:eastAsia="Times New Roman" w:hAnsi="Baskerville" w:cs="Times New Roman"/>
          <w:lang w:val="en-GB" w:eastAsia="en-US"/>
        </w:rPr>
        <w:t xml:space="preserve">. </w:t>
      </w:r>
    </w:p>
    <w:p w14:paraId="594A20F0" w14:textId="77777777" w:rsidR="0096332A" w:rsidRDefault="0096332A" w:rsidP="0096332A">
      <w:pPr>
        <w:spacing w:after="0"/>
        <w:rPr>
          <w:rFonts w:ascii="Baskerville" w:eastAsia="Times New Roman" w:hAnsi="Baskerville" w:cs="Times New Roman"/>
          <w:lang w:val="en-GB" w:eastAsia="en-US"/>
        </w:rPr>
      </w:pPr>
    </w:p>
    <w:p w14:paraId="0BDE7D51" w14:textId="77777777" w:rsidR="0096332A" w:rsidRDefault="00250C4E" w:rsidP="0096332A">
      <w:pPr>
        <w:spacing w:after="0"/>
        <w:rPr>
          <w:lang w:val="en-GB" w:eastAsia="en-US"/>
        </w:rPr>
      </w:pPr>
      <w:r w:rsidRPr="0096332A">
        <w:rPr>
          <w:rFonts w:ascii="Baskerville" w:eastAsia="Times New Roman" w:hAnsi="Baskerville" w:cs="Times New Roman"/>
          <w:b/>
          <w:lang w:val="en-GB" w:eastAsia="en-US"/>
        </w:rPr>
        <w:t>Physical Signs</w:t>
      </w:r>
      <w:r w:rsidRPr="0096332A">
        <w:rPr>
          <w:rFonts w:ascii="Baskerville" w:eastAsia="Times New Roman" w:hAnsi="Baskerville" w:cs="Times New Roman"/>
          <w:lang w:val="en-GB" w:eastAsia="en-US"/>
        </w:rPr>
        <w:t xml:space="preserve"> </w:t>
      </w:r>
    </w:p>
    <w:p w14:paraId="717A5601" w14:textId="77777777"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Weight loss</w:t>
      </w:r>
    </w:p>
    <w:p w14:paraId="7D424C6F" w14:textId="77777777"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Dizziness, tiredness, fainting</w:t>
      </w:r>
    </w:p>
    <w:p w14:paraId="737B4A10" w14:textId="77777777"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Feeling Cold</w:t>
      </w:r>
    </w:p>
    <w:p w14:paraId="5BD53EDF" w14:textId="77777777"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Hair becomes dull or lifeless</w:t>
      </w:r>
    </w:p>
    <w:p w14:paraId="1ED9E2FB" w14:textId="77777777"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Swollen cheeks</w:t>
      </w:r>
    </w:p>
    <w:p w14:paraId="27E5753A" w14:textId="77777777"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lastRenderedPageBreak/>
        <w:t>Callused knuckles</w:t>
      </w:r>
    </w:p>
    <w:p w14:paraId="28CEF4D5" w14:textId="77777777"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Tension headaches</w:t>
      </w:r>
    </w:p>
    <w:p w14:paraId="26936327" w14:textId="77777777"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Sore throats / mouth ulcers</w:t>
      </w:r>
    </w:p>
    <w:p w14:paraId="7F4F857D" w14:textId="77777777"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Tooth decay </w:t>
      </w:r>
    </w:p>
    <w:p w14:paraId="28C100B3" w14:textId="77777777" w:rsidR="0096332A" w:rsidRDefault="0096332A" w:rsidP="0096332A">
      <w:pPr>
        <w:spacing w:after="0"/>
        <w:rPr>
          <w:rFonts w:ascii="Baskerville" w:eastAsia="Times New Roman" w:hAnsi="Baskerville" w:cs="Times New Roman"/>
          <w:lang w:val="en-GB" w:eastAsia="en-US"/>
        </w:rPr>
      </w:pPr>
    </w:p>
    <w:p w14:paraId="0F44A946" w14:textId="77777777"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Behavioural Signs</w:t>
      </w:r>
      <w:r w:rsidRPr="0096332A">
        <w:rPr>
          <w:rFonts w:ascii="Baskerville" w:eastAsia="Times New Roman" w:hAnsi="Baskerville" w:cs="Times New Roman"/>
          <w:lang w:val="en-GB" w:eastAsia="en-US"/>
        </w:rPr>
        <w:t xml:space="preserve"> </w:t>
      </w:r>
    </w:p>
    <w:p w14:paraId="581E9887"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Restricted eating</w:t>
      </w:r>
    </w:p>
    <w:p w14:paraId="28CE526E"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Skipping meals</w:t>
      </w:r>
    </w:p>
    <w:p w14:paraId="0E3D0235"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Scheduling activities during lunch</w:t>
      </w:r>
    </w:p>
    <w:p w14:paraId="558A603A"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Strange behaviour around food</w:t>
      </w:r>
    </w:p>
    <w:p w14:paraId="389A7B05"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Wearing baggy clothes</w:t>
      </w:r>
    </w:p>
    <w:p w14:paraId="196E4284"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Wearing several layers of clothing</w:t>
      </w:r>
    </w:p>
    <w:p w14:paraId="35FA714F" w14:textId="77777777" w:rsidR="0096332A" w:rsidRDefault="0096332A" w:rsidP="0096332A">
      <w:pPr>
        <w:pStyle w:val="ListParagraph"/>
        <w:numPr>
          <w:ilvl w:val="0"/>
          <w:numId w:val="10"/>
        </w:numPr>
        <w:spacing w:after="0"/>
        <w:rPr>
          <w:rFonts w:ascii="Baskerville" w:eastAsia="Times New Roman" w:hAnsi="Baskerville" w:cs="Times New Roman"/>
          <w:lang w:val="en-GB" w:eastAsia="en-US"/>
        </w:rPr>
      </w:pPr>
      <w:r>
        <w:rPr>
          <w:lang w:val="en-GB" w:eastAsia="en-US"/>
        </w:rPr>
        <w:t>E</w:t>
      </w:r>
      <w:r w:rsidR="00250C4E" w:rsidRPr="0096332A">
        <w:rPr>
          <w:rFonts w:ascii="Baskerville" w:eastAsia="Times New Roman" w:hAnsi="Baskerville" w:cs="Times New Roman"/>
          <w:lang w:val="en-GB" w:eastAsia="en-US"/>
        </w:rPr>
        <w:t>xcessive chewing of gum/drinking of water</w:t>
      </w:r>
    </w:p>
    <w:p w14:paraId="63D9B5BE"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Increased conscientiousness</w:t>
      </w:r>
    </w:p>
    <w:p w14:paraId="321E3641"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Increasing isolation / loss of friends</w:t>
      </w:r>
    </w:p>
    <w:p w14:paraId="4C143B99"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Believes she is fat when she is no</w:t>
      </w:r>
      <w:r w:rsidR="0096332A">
        <w:rPr>
          <w:rFonts w:ascii="Baskerville" w:eastAsia="Times New Roman" w:hAnsi="Baskerville" w:cs="Times New Roman"/>
          <w:lang w:val="en-GB" w:eastAsia="en-US"/>
        </w:rPr>
        <w:t>t</w:t>
      </w:r>
    </w:p>
    <w:p w14:paraId="3F3F2A35"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 Secretive behaviour</w:t>
      </w:r>
    </w:p>
    <w:p w14:paraId="754313FC"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Visits the toilet immediately after meals</w:t>
      </w:r>
    </w:p>
    <w:p w14:paraId="2962977F" w14:textId="77777777"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Excessive exercise </w:t>
      </w:r>
    </w:p>
    <w:p w14:paraId="465A9ACF" w14:textId="77777777" w:rsidR="0096332A" w:rsidRDefault="0096332A" w:rsidP="0096332A">
      <w:pPr>
        <w:spacing w:after="0"/>
        <w:rPr>
          <w:rFonts w:ascii="Baskerville" w:eastAsia="Times New Roman" w:hAnsi="Baskerville" w:cs="Times New Roman"/>
          <w:lang w:val="en-GB" w:eastAsia="en-US"/>
        </w:rPr>
      </w:pPr>
    </w:p>
    <w:p w14:paraId="1425BBEE" w14:textId="77777777" w:rsidR="00601A5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Psychological Signs</w:t>
      </w:r>
    </w:p>
    <w:p w14:paraId="6B75A9A9" w14:textId="77777777"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Preoccupation with food</w:t>
      </w:r>
    </w:p>
    <w:p w14:paraId="6D8FE9DE" w14:textId="77777777" w:rsidR="00601A5A" w:rsidRP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 xml:space="preserve">Sensitivity about eating </w:t>
      </w:r>
    </w:p>
    <w:p w14:paraId="1EC7AC8F" w14:textId="77777777"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Denial of hunger despite lack of food</w:t>
      </w:r>
    </w:p>
    <w:p w14:paraId="1884DE78" w14:textId="77777777"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Feeling distressed or guilty after eating</w:t>
      </w:r>
    </w:p>
    <w:p w14:paraId="0552192D" w14:textId="77777777"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Self dislike</w:t>
      </w:r>
    </w:p>
    <w:p w14:paraId="440162DF" w14:textId="77777777"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Fear of gaining weight</w:t>
      </w:r>
    </w:p>
    <w:p w14:paraId="4F167E6D" w14:textId="77777777"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Moodiness</w:t>
      </w:r>
    </w:p>
    <w:p w14:paraId="00F30942" w14:textId="77777777"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 xml:space="preserve">Excessive perfectionism </w:t>
      </w:r>
    </w:p>
    <w:p w14:paraId="592762DA" w14:textId="77777777" w:rsidR="00601A5A" w:rsidRDefault="00601A5A" w:rsidP="00601A5A">
      <w:pPr>
        <w:spacing w:after="0"/>
        <w:rPr>
          <w:rFonts w:ascii="Baskerville" w:eastAsia="Times New Roman" w:hAnsi="Baskerville" w:cs="Times New Roman"/>
          <w:lang w:val="en-GB" w:eastAsia="en-US"/>
        </w:rPr>
      </w:pPr>
    </w:p>
    <w:p w14:paraId="570825DA" w14:textId="77777777" w:rsidR="00601A5A" w:rsidRDefault="00250C4E" w:rsidP="00601A5A">
      <w:pPr>
        <w:spacing w:after="0"/>
        <w:rPr>
          <w:rFonts w:ascii="Baskerville" w:eastAsia="Times New Roman" w:hAnsi="Baskerville" w:cs="Times New Roman"/>
          <w:lang w:val="en-GB" w:eastAsia="en-US"/>
        </w:rPr>
      </w:pPr>
      <w:r w:rsidRPr="00601A5A">
        <w:rPr>
          <w:rFonts w:ascii="Baskerville" w:eastAsia="Times New Roman" w:hAnsi="Baskerville" w:cs="Times New Roman"/>
          <w:b/>
          <w:lang w:val="en-GB" w:eastAsia="en-US"/>
        </w:rPr>
        <w:t>Staff Roles</w:t>
      </w:r>
      <w:r w:rsidRPr="00601A5A">
        <w:rPr>
          <w:rFonts w:ascii="Baskerville" w:eastAsia="Times New Roman" w:hAnsi="Baskerville" w:cs="Times New Roman"/>
          <w:lang w:val="en-GB" w:eastAsia="en-US"/>
        </w:rPr>
        <w:t xml:space="preserve"> </w:t>
      </w:r>
    </w:p>
    <w:p w14:paraId="382C2C48" w14:textId="77777777" w:rsidR="00DC0E20" w:rsidRDefault="00250C4E" w:rsidP="00601A5A">
      <w:pPr>
        <w:spacing w:after="0"/>
        <w:rPr>
          <w:lang w:val="en-GB" w:eastAsia="en-US"/>
        </w:rPr>
      </w:pPr>
      <w:r w:rsidRPr="00601A5A">
        <w:rPr>
          <w:rFonts w:ascii="Baskerville" w:eastAsia="Times New Roman" w:hAnsi="Baskerville" w:cs="Times New Roman"/>
          <w:lang w:val="en-GB" w:eastAsia="en-US"/>
        </w:rPr>
        <w:t xml:space="preserve">The most important role school staff can play is to familiarise themselves with the risk factors and warning signs outlined above and to make the </w:t>
      </w:r>
      <w:r w:rsidR="00DC0E20">
        <w:rPr>
          <w:rFonts w:ascii="Baskerville" w:eastAsia="Times New Roman" w:hAnsi="Baskerville" w:cs="Times New Roman"/>
          <w:lang w:val="en-GB" w:eastAsia="en-US"/>
        </w:rPr>
        <w:t>D</w:t>
      </w:r>
      <w:r w:rsidRPr="00601A5A">
        <w:rPr>
          <w:rFonts w:ascii="Baskerville" w:eastAsia="Times New Roman" w:hAnsi="Baskerville" w:cs="Times New Roman"/>
          <w:lang w:val="en-GB" w:eastAsia="en-US"/>
        </w:rPr>
        <w:t xml:space="preserve">esignated </w:t>
      </w:r>
      <w:r w:rsidR="00DC0E20">
        <w:rPr>
          <w:rFonts w:ascii="Baskerville" w:eastAsia="Times New Roman" w:hAnsi="Baskerville" w:cs="Times New Roman"/>
          <w:lang w:val="en-GB" w:eastAsia="en-US"/>
        </w:rPr>
        <w:t>Person</w:t>
      </w:r>
      <w:r w:rsidRPr="00601A5A">
        <w:rPr>
          <w:rFonts w:ascii="Baskerville" w:eastAsia="Times New Roman" w:hAnsi="Baskerville" w:cs="Times New Roman"/>
          <w:lang w:val="en-GB" w:eastAsia="en-US"/>
        </w:rPr>
        <w:t xml:space="preserve"> aware of any child causing concern. Following the report, the </w:t>
      </w:r>
      <w:r w:rsidR="00DC0E20">
        <w:rPr>
          <w:rFonts w:ascii="Baskerville" w:eastAsia="Times New Roman" w:hAnsi="Baskerville" w:cs="Times New Roman"/>
          <w:lang w:val="en-GB" w:eastAsia="en-US"/>
        </w:rPr>
        <w:t>DP</w:t>
      </w:r>
      <w:r w:rsidRPr="00601A5A">
        <w:rPr>
          <w:rFonts w:ascii="Baskerville" w:eastAsia="Times New Roman" w:hAnsi="Baskerville" w:cs="Times New Roman"/>
          <w:lang w:val="en-GB" w:eastAsia="en-US"/>
        </w:rPr>
        <w:t xml:space="preserve"> will decide on the appropriate course of action. This may include: </w:t>
      </w:r>
    </w:p>
    <w:p w14:paraId="4B07B4D8" w14:textId="77777777" w:rsidR="00DC0E20" w:rsidRDefault="00250C4E" w:rsidP="00DC0E20">
      <w:pPr>
        <w:pStyle w:val="ListParagraph"/>
        <w:numPr>
          <w:ilvl w:val="0"/>
          <w:numId w:val="12"/>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Contacting parents/carers</w:t>
      </w:r>
    </w:p>
    <w:p w14:paraId="43E1DB7A" w14:textId="77777777" w:rsidR="00DC0E20" w:rsidRDefault="00250C4E" w:rsidP="00DC0E20">
      <w:pPr>
        <w:pStyle w:val="ListParagraph"/>
        <w:numPr>
          <w:ilvl w:val="0"/>
          <w:numId w:val="12"/>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Arranging professional assistance e.g. doctor, nurse</w:t>
      </w:r>
    </w:p>
    <w:p w14:paraId="7A1FBA40" w14:textId="77777777" w:rsidR="00DC0E20" w:rsidRDefault="00250C4E" w:rsidP="00DC0E20">
      <w:pPr>
        <w:pStyle w:val="ListParagraph"/>
        <w:numPr>
          <w:ilvl w:val="0"/>
          <w:numId w:val="12"/>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Arranging an appointment with a counsellor</w:t>
      </w:r>
    </w:p>
    <w:p w14:paraId="18CFEF7D" w14:textId="6FCE9132" w:rsidR="00DC0E20" w:rsidRPr="00DC0E20" w:rsidRDefault="00250C4E" w:rsidP="00DC0E20">
      <w:pPr>
        <w:pStyle w:val="ListParagraph"/>
        <w:numPr>
          <w:ilvl w:val="0"/>
          <w:numId w:val="12"/>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Arranging a referral to CAMHS – with parental consent </w:t>
      </w:r>
    </w:p>
    <w:p w14:paraId="62A5138A" w14:textId="77777777" w:rsidR="00DC0E20" w:rsidRDefault="00250C4E" w:rsidP="00DC0E20">
      <w:pPr>
        <w:pStyle w:val="ListParagraph"/>
        <w:numPr>
          <w:ilvl w:val="0"/>
          <w:numId w:val="12"/>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Giving advice to parents, teachers and other students </w:t>
      </w:r>
    </w:p>
    <w:p w14:paraId="67C70100" w14:textId="77777777" w:rsidR="00DC0E20" w:rsidRDefault="00DC0E20" w:rsidP="00DC0E20">
      <w:pPr>
        <w:spacing w:after="0"/>
        <w:rPr>
          <w:rFonts w:ascii="Baskerville" w:eastAsia="Times New Roman" w:hAnsi="Baskerville" w:cs="Times New Roman"/>
          <w:lang w:val="en-GB" w:eastAsia="en-US"/>
        </w:rPr>
      </w:pPr>
    </w:p>
    <w:p w14:paraId="000FE4FE" w14:textId="77777777" w:rsidR="00DC0E20" w:rsidRPr="00DC0E20" w:rsidRDefault="00250C4E"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lang w:val="en-GB" w:eastAsia="en-US"/>
        </w:rPr>
        <w:t>Students may choose to confide in a member of school staff if they are concerned about their own welfare or that of a peer. Students need to be made aware that it may not be possible for staff to offer complete confidentiality</w:t>
      </w:r>
      <w:r w:rsidRPr="00DC0E20">
        <w:rPr>
          <w:rFonts w:ascii="Baskerville" w:eastAsia="Times New Roman" w:hAnsi="Baskerville" w:cs="Times New Roman"/>
          <w:b/>
          <w:lang w:val="en-GB" w:eastAsia="en-US"/>
        </w:rPr>
        <w:t>. If you consider a student is at serious risk of causing themselves harm then confidentiality cannot be kept.</w:t>
      </w:r>
      <w:r w:rsidRPr="00DC0E20">
        <w:rPr>
          <w:rFonts w:ascii="Baskerville" w:eastAsia="Times New Roman" w:hAnsi="Baskerville" w:cs="Times New Roman"/>
          <w:lang w:val="en-GB" w:eastAsia="en-US"/>
        </w:rPr>
        <w:t xml:space="preserve"> It is important not to make promises of confidentiality that cannot be kept even if a student puts pressure on you to do so. </w:t>
      </w:r>
    </w:p>
    <w:p w14:paraId="69E18C58"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b/>
          <w:lang w:val="en-GB" w:eastAsia="en-US"/>
        </w:rPr>
        <w:lastRenderedPageBreak/>
        <w:t>Management of eating disorders in school</w:t>
      </w:r>
      <w:r w:rsidRPr="00DC0E20">
        <w:rPr>
          <w:rFonts w:ascii="Baskerville" w:eastAsia="Times New Roman" w:hAnsi="Baskerville" w:cs="Times New Roman"/>
          <w:lang w:val="en-GB" w:eastAsia="en-US"/>
        </w:rPr>
        <w:t xml:space="preserve"> </w:t>
      </w:r>
    </w:p>
    <w:p w14:paraId="2173AE98" w14:textId="77777777" w:rsidR="00DC0E20" w:rsidRDefault="00DC0E20" w:rsidP="00DC0E20">
      <w:pPr>
        <w:spacing w:after="0"/>
        <w:rPr>
          <w:rFonts w:ascii="Baskerville" w:eastAsia="Times New Roman" w:hAnsi="Baskerville" w:cs="Times New Roman"/>
          <w:lang w:val="en-GB" w:eastAsia="en-US"/>
        </w:rPr>
      </w:pPr>
    </w:p>
    <w:p w14:paraId="6D1EF436" w14:textId="77777777" w:rsidR="00DC0E20" w:rsidRPr="00DC0E20" w:rsidRDefault="00250C4E" w:rsidP="00DC0E20">
      <w:pPr>
        <w:spacing w:after="0"/>
        <w:rPr>
          <w:rFonts w:ascii="Baskerville" w:eastAsia="Times New Roman" w:hAnsi="Baskerville" w:cs="Times New Roman"/>
          <w:u w:val="single"/>
          <w:lang w:val="en-GB" w:eastAsia="en-US"/>
        </w:rPr>
      </w:pPr>
      <w:r w:rsidRPr="00DC0E20">
        <w:rPr>
          <w:rFonts w:ascii="Baskerville" w:eastAsia="Times New Roman" w:hAnsi="Baskerville" w:cs="Times New Roman"/>
          <w:u w:val="single"/>
          <w:lang w:val="en-GB" w:eastAsia="en-US"/>
        </w:rPr>
        <w:t xml:space="preserve">Exercise and activity – PE and games </w:t>
      </w:r>
    </w:p>
    <w:p w14:paraId="218FE688"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Taking part in sports, games and activities is an essential part of school life for all children and young people. Excessive exercise, however, can be a behavioural sign of an eating disorder. If the </w:t>
      </w:r>
      <w:r w:rsidR="00DC0E20">
        <w:rPr>
          <w:rFonts w:ascii="Baskerville" w:eastAsia="Times New Roman" w:hAnsi="Baskerville" w:cs="Times New Roman"/>
          <w:lang w:val="en-GB" w:eastAsia="en-US"/>
        </w:rPr>
        <w:t>DP</w:t>
      </w:r>
      <w:r w:rsidRPr="00DC0E20">
        <w:rPr>
          <w:rFonts w:ascii="Baskerville" w:eastAsia="Times New Roman" w:hAnsi="Baskerville" w:cs="Times New Roman"/>
          <w:lang w:val="en-GB" w:eastAsia="en-US"/>
        </w:rPr>
        <w:t xml:space="preserve"> deem</w:t>
      </w:r>
      <w:r w:rsidR="00DC0E20">
        <w:rPr>
          <w:rFonts w:ascii="Baskerville" w:eastAsia="Times New Roman" w:hAnsi="Baskerville" w:cs="Times New Roman"/>
          <w:lang w:val="en-GB" w:eastAsia="en-US"/>
        </w:rPr>
        <w:t>s</w:t>
      </w:r>
      <w:r w:rsidRPr="00DC0E20">
        <w:rPr>
          <w:rFonts w:ascii="Baskerville" w:eastAsia="Times New Roman" w:hAnsi="Baskerville" w:cs="Times New Roman"/>
          <w:lang w:val="en-GB" w:eastAsia="en-US"/>
        </w:rPr>
        <w:t xml:space="preserve"> it appropriate they may liaise with </w:t>
      </w:r>
      <w:r w:rsidR="00DC0E20">
        <w:rPr>
          <w:rFonts w:ascii="Baskerville" w:eastAsia="Times New Roman" w:hAnsi="Baskerville" w:cs="Times New Roman"/>
          <w:lang w:val="en-GB" w:eastAsia="en-US"/>
        </w:rPr>
        <w:t>the Guide</w:t>
      </w:r>
      <w:r w:rsidRPr="00DC0E20">
        <w:rPr>
          <w:rFonts w:ascii="Baskerville" w:eastAsia="Times New Roman" w:hAnsi="Baskerville" w:cs="Times New Roman"/>
          <w:lang w:val="en-GB" w:eastAsia="en-US"/>
        </w:rPr>
        <w:t xml:space="preserve"> to monitor the amount of exercise a </w:t>
      </w:r>
      <w:r w:rsidR="00DC0E20">
        <w:rPr>
          <w:rFonts w:ascii="Baskerville" w:eastAsia="Times New Roman" w:hAnsi="Baskerville" w:cs="Times New Roman"/>
          <w:lang w:val="en-GB" w:eastAsia="en-US"/>
        </w:rPr>
        <w:t>young person is doing in school, and also</w:t>
      </w:r>
      <w:r w:rsidRPr="00DC0E20">
        <w:rPr>
          <w:rFonts w:ascii="Baskerville" w:eastAsia="Times New Roman" w:hAnsi="Baskerville" w:cs="Times New Roman"/>
          <w:lang w:val="en-GB" w:eastAsia="en-US"/>
        </w:rPr>
        <w:t xml:space="preserve"> advise parents of a sensible exercise programme for out of school hours. All PE teachers at the school will be made aware of which children and young people have a known eating disorder. </w:t>
      </w:r>
    </w:p>
    <w:p w14:paraId="12F12760" w14:textId="77777777" w:rsidR="00DC0E20" w:rsidRDefault="00DC0E20" w:rsidP="00DC0E20">
      <w:pPr>
        <w:spacing w:after="0"/>
        <w:rPr>
          <w:rFonts w:ascii="Baskerville" w:eastAsia="Times New Roman" w:hAnsi="Baskerville" w:cs="Times New Roman"/>
          <w:lang w:val="en-GB" w:eastAsia="en-US"/>
        </w:rPr>
      </w:pPr>
    </w:p>
    <w:p w14:paraId="4880513C"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The school will not discriminate against children and young people with an eating disorder and will enable them whenever appropriate, to be involved in sports. Advice will be taken from medical professionals, however, and the amount and type of exercise will be closely monitored. </w:t>
      </w:r>
    </w:p>
    <w:p w14:paraId="493CFF5C" w14:textId="77777777" w:rsidR="00DC0E20" w:rsidRDefault="00DC0E20" w:rsidP="00DC0E20">
      <w:pPr>
        <w:spacing w:after="0"/>
        <w:rPr>
          <w:rFonts w:ascii="Baskerville" w:eastAsia="Times New Roman" w:hAnsi="Baskerville" w:cs="Times New Roman"/>
          <w:lang w:val="en-GB" w:eastAsia="en-US"/>
        </w:rPr>
      </w:pPr>
    </w:p>
    <w:p w14:paraId="4735906B" w14:textId="77777777" w:rsidR="00DC0E20" w:rsidRPr="00DC0E20" w:rsidRDefault="00250C4E" w:rsidP="00DC0E20">
      <w:pPr>
        <w:spacing w:after="0"/>
        <w:rPr>
          <w:rFonts w:ascii="Baskerville" w:eastAsia="Times New Roman" w:hAnsi="Baskerville" w:cs="Times New Roman"/>
          <w:u w:val="single"/>
          <w:lang w:val="en-GB" w:eastAsia="en-US"/>
        </w:rPr>
      </w:pPr>
      <w:r w:rsidRPr="00DC0E20">
        <w:rPr>
          <w:rFonts w:ascii="Baskerville" w:eastAsia="Times New Roman" w:hAnsi="Baskerville" w:cs="Times New Roman"/>
          <w:u w:val="single"/>
          <w:lang w:val="en-GB" w:eastAsia="en-US"/>
        </w:rPr>
        <w:t xml:space="preserve">Students Undergoing Treatment for/Recovering from Eating Disorders </w:t>
      </w:r>
    </w:p>
    <w:p w14:paraId="6DFDC8AB"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The decision about how, or if, to proceed with a student’s schooling while they are suffering from an eating disorder should be made on a case by case basis. Input for this decision should come from discussion with the student, their parents, school staff and members of the multi-disciplinary team treating the student. The reintegration of a student into school following a period of absence should be handled sensitively and carefully and again, the student, their parents, school staff and members of the multi-disciplinary team treating the student should be consulted during both the planning and reintegration phase. </w:t>
      </w:r>
    </w:p>
    <w:p w14:paraId="244A0FCC" w14:textId="77777777" w:rsidR="00DC0E20" w:rsidRDefault="00DC0E20" w:rsidP="00DC0E20">
      <w:pPr>
        <w:spacing w:after="0"/>
        <w:rPr>
          <w:rFonts w:ascii="Baskerville" w:eastAsia="Times New Roman" w:hAnsi="Baskerville" w:cs="Times New Roman"/>
          <w:lang w:val="en-GB" w:eastAsia="en-US"/>
        </w:rPr>
      </w:pPr>
    </w:p>
    <w:p w14:paraId="484CBFB4"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u w:val="single"/>
          <w:lang w:val="en-GB" w:eastAsia="en-US"/>
        </w:rPr>
        <w:t>Further Considerations</w:t>
      </w:r>
      <w:r w:rsidRPr="00DC0E20">
        <w:rPr>
          <w:rFonts w:ascii="Baskerville" w:eastAsia="Times New Roman" w:hAnsi="Baskerville" w:cs="Times New Roman"/>
          <w:lang w:val="en-GB" w:eastAsia="en-US"/>
        </w:rPr>
        <w:t xml:space="preserve"> </w:t>
      </w:r>
    </w:p>
    <w:p w14:paraId="0DD7D3FD"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Any meetings with a student, their parents or their peers regarding eating disorders should be recorded in writing including:</w:t>
      </w:r>
    </w:p>
    <w:p w14:paraId="4798BDA6" w14:textId="77777777" w:rsidR="00DC0E20" w:rsidRPr="00DC0E20" w:rsidRDefault="00250C4E" w:rsidP="00DC0E20">
      <w:pPr>
        <w:pStyle w:val="ListParagraph"/>
        <w:numPr>
          <w:ilvl w:val="0"/>
          <w:numId w:val="13"/>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Dates and times </w:t>
      </w:r>
    </w:p>
    <w:p w14:paraId="66FF1671" w14:textId="77777777" w:rsidR="00DC0E20" w:rsidRDefault="00250C4E" w:rsidP="00DC0E20">
      <w:pPr>
        <w:pStyle w:val="ListParagraph"/>
        <w:numPr>
          <w:ilvl w:val="0"/>
          <w:numId w:val="13"/>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An action plan</w:t>
      </w:r>
    </w:p>
    <w:p w14:paraId="1535A74F" w14:textId="77777777" w:rsidR="00DC0E20" w:rsidRDefault="00250C4E" w:rsidP="00DC0E20">
      <w:pPr>
        <w:pStyle w:val="ListParagraph"/>
        <w:numPr>
          <w:ilvl w:val="0"/>
          <w:numId w:val="13"/>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Concerns raised</w:t>
      </w:r>
    </w:p>
    <w:p w14:paraId="7662F44E" w14:textId="77777777" w:rsidR="00DC0E20" w:rsidRDefault="00250C4E" w:rsidP="00DC0E20">
      <w:pPr>
        <w:pStyle w:val="ListParagraph"/>
        <w:numPr>
          <w:ilvl w:val="0"/>
          <w:numId w:val="13"/>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Details of anyone else who has been informed </w:t>
      </w:r>
    </w:p>
    <w:p w14:paraId="244E0196" w14:textId="77777777" w:rsidR="00DC0E20" w:rsidRDefault="00DC0E20" w:rsidP="00DC0E20">
      <w:pPr>
        <w:spacing w:after="0"/>
        <w:rPr>
          <w:rFonts w:ascii="Baskerville" w:eastAsia="Times New Roman" w:hAnsi="Baskerville" w:cs="Times New Roman"/>
          <w:lang w:val="en-GB" w:eastAsia="en-US"/>
        </w:rPr>
      </w:pPr>
    </w:p>
    <w:p w14:paraId="42D8A4C9"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This information should be stored in the student’s safeguarding file held by the Designated Person. </w:t>
      </w:r>
    </w:p>
    <w:p w14:paraId="24792561" w14:textId="77777777" w:rsidR="00DC0E20" w:rsidRDefault="00DC0E20">
      <w:pPr>
        <w:rPr>
          <w:rFonts w:ascii="Baskerville" w:eastAsia="Times New Roman" w:hAnsi="Baskerville" w:cs="Times New Roman"/>
          <w:lang w:val="en-GB" w:eastAsia="en-US"/>
        </w:rPr>
      </w:pPr>
      <w:r>
        <w:rPr>
          <w:rFonts w:ascii="Baskerville" w:eastAsia="Times New Roman" w:hAnsi="Baskerville" w:cs="Times New Roman"/>
          <w:lang w:val="en-GB" w:eastAsia="en-US"/>
        </w:rPr>
        <w:br w:type="page"/>
      </w:r>
    </w:p>
    <w:p w14:paraId="739AD257" w14:textId="77777777" w:rsidR="00DC0E20" w:rsidRPr="00DC0E20" w:rsidRDefault="00DC0E20"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b/>
          <w:lang w:val="en-GB" w:eastAsia="en-US"/>
        </w:rPr>
        <w:lastRenderedPageBreak/>
        <w:t>S</w:t>
      </w:r>
      <w:r w:rsidR="00250C4E" w:rsidRPr="00DC0E20">
        <w:rPr>
          <w:rFonts w:ascii="Baskerville" w:eastAsia="Times New Roman" w:hAnsi="Baskerville" w:cs="Times New Roman"/>
          <w:b/>
          <w:lang w:val="en-GB" w:eastAsia="en-US"/>
        </w:rPr>
        <w:t xml:space="preserve">elf Harm </w:t>
      </w:r>
    </w:p>
    <w:p w14:paraId="2CCE2AA6" w14:textId="77777777" w:rsidR="00DC0E20" w:rsidRDefault="00DC0E20" w:rsidP="00DC0E20">
      <w:pPr>
        <w:spacing w:after="0"/>
        <w:rPr>
          <w:rFonts w:ascii="Baskerville" w:eastAsia="Times New Roman" w:hAnsi="Baskerville" w:cs="Times New Roman"/>
          <w:lang w:val="en-GB" w:eastAsia="en-US"/>
        </w:rPr>
      </w:pPr>
    </w:p>
    <w:p w14:paraId="4E5F56D3" w14:textId="77777777" w:rsidR="00DC0E20" w:rsidRPr="00DC0E20" w:rsidRDefault="00250C4E"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b/>
          <w:lang w:val="en-GB" w:eastAsia="en-US"/>
        </w:rPr>
        <w:t xml:space="preserve">Introduction </w:t>
      </w:r>
    </w:p>
    <w:p w14:paraId="105F2039" w14:textId="3A92CCF8"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Recent research indicates that up to one in ten young people in the UK engage in self-harming behaviours. Girls are thought to be more likely to self-harm than boys. School staff can play an important role in preventing self-harm and also in supporting students, peers and parents of students currently engaging in self-harm. </w:t>
      </w:r>
    </w:p>
    <w:p w14:paraId="0F5516FB" w14:textId="77777777" w:rsidR="00DC0E20" w:rsidRDefault="00DC0E20" w:rsidP="00DC0E20">
      <w:pPr>
        <w:spacing w:after="0"/>
        <w:rPr>
          <w:rFonts w:ascii="Baskerville" w:eastAsia="Times New Roman" w:hAnsi="Baskerville" w:cs="Times New Roman"/>
          <w:lang w:val="en-GB" w:eastAsia="en-US"/>
        </w:rPr>
      </w:pPr>
    </w:p>
    <w:p w14:paraId="7C46F300" w14:textId="77777777" w:rsidR="00DC0E20" w:rsidRPr="00DC0E20" w:rsidRDefault="00250C4E"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b/>
          <w:lang w:val="en-GB" w:eastAsia="en-US"/>
        </w:rPr>
        <w:t xml:space="preserve">Definition of Self-Harm </w:t>
      </w:r>
    </w:p>
    <w:p w14:paraId="51A8ACAC"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Self-harm is any behaviour where the intent is to deliberately cause harm to one’s own body for example:</w:t>
      </w:r>
    </w:p>
    <w:p w14:paraId="5748EAB7" w14:textId="77777777"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Cutting, scratching, scraping or picking skin</w:t>
      </w:r>
    </w:p>
    <w:p w14:paraId="3540CA0D" w14:textId="77777777"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Swallowing inedible objects</w:t>
      </w:r>
    </w:p>
    <w:p w14:paraId="5FD3CD20" w14:textId="77777777"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Taking an overdose of prescription or non-prescription drugs</w:t>
      </w:r>
    </w:p>
    <w:p w14:paraId="7A826913" w14:textId="77777777"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Swallowing hazardous materials or substances</w:t>
      </w:r>
    </w:p>
    <w:p w14:paraId="4CB23BDD" w14:textId="77777777"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Burning or scalding</w:t>
      </w:r>
    </w:p>
    <w:p w14:paraId="794A4C1F" w14:textId="77777777"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Hair-pulling</w:t>
      </w:r>
    </w:p>
    <w:p w14:paraId="6D06E26A" w14:textId="77777777"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Banging or hitting the head or other parts of the body</w:t>
      </w:r>
    </w:p>
    <w:p w14:paraId="0809CB2F" w14:textId="77777777"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Scouring or scrubbing the body excessively </w:t>
      </w:r>
    </w:p>
    <w:p w14:paraId="21B0E4A4" w14:textId="77777777" w:rsidR="00DC0E20" w:rsidRDefault="00DC0E20" w:rsidP="00DC0E20">
      <w:pPr>
        <w:spacing w:after="0"/>
        <w:rPr>
          <w:rFonts w:ascii="Baskerville" w:eastAsia="Times New Roman" w:hAnsi="Baskerville" w:cs="Times New Roman"/>
          <w:lang w:val="en-GB" w:eastAsia="en-US"/>
        </w:rPr>
      </w:pPr>
    </w:p>
    <w:p w14:paraId="1A4021BA"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b/>
          <w:lang w:val="en-GB" w:eastAsia="en-US"/>
        </w:rPr>
        <w:t>Risk Factors</w:t>
      </w:r>
      <w:r w:rsidRPr="00DC0E20">
        <w:rPr>
          <w:rFonts w:ascii="Baskerville" w:eastAsia="Times New Roman" w:hAnsi="Baskerville" w:cs="Times New Roman"/>
          <w:lang w:val="en-GB" w:eastAsia="en-US"/>
        </w:rPr>
        <w:t xml:space="preserve"> </w:t>
      </w:r>
    </w:p>
    <w:p w14:paraId="120FF123"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The following risk factors, particularly in combination, may make a young person particularly vulnerable to self-harm: </w:t>
      </w:r>
    </w:p>
    <w:p w14:paraId="6037E6F7" w14:textId="77777777" w:rsidR="00DC0E20" w:rsidRDefault="00DC0E20" w:rsidP="00DC0E20">
      <w:pPr>
        <w:spacing w:after="0"/>
        <w:rPr>
          <w:rFonts w:ascii="Baskerville" w:eastAsia="Times New Roman" w:hAnsi="Baskerville" w:cs="Times New Roman"/>
          <w:lang w:val="en-GB" w:eastAsia="en-US"/>
        </w:rPr>
      </w:pPr>
    </w:p>
    <w:p w14:paraId="19597C3D" w14:textId="77777777" w:rsidR="00DC0E20" w:rsidRPr="00DC0E20" w:rsidRDefault="00250C4E"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b/>
          <w:lang w:val="en-GB" w:eastAsia="en-US"/>
        </w:rPr>
        <w:t>Individual Factors:</w:t>
      </w:r>
    </w:p>
    <w:p w14:paraId="5ADC3F18" w14:textId="77777777"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Depression/anxiety</w:t>
      </w:r>
    </w:p>
    <w:p w14:paraId="3AACCA9D" w14:textId="77777777"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Poor communication skills</w:t>
      </w:r>
    </w:p>
    <w:p w14:paraId="3B468F0F" w14:textId="77777777"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Low self-esteem</w:t>
      </w:r>
    </w:p>
    <w:p w14:paraId="45D47E29" w14:textId="77777777"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Poor problem-solving skills</w:t>
      </w:r>
    </w:p>
    <w:p w14:paraId="1D33E8C2" w14:textId="77777777"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Hopelessness</w:t>
      </w:r>
    </w:p>
    <w:p w14:paraId="5388C866" w14:textId="77777777"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Impulsivity</w:t>
      </w:r>
    </w:p>
    <w:p w14:paraId="6EF2FD28" w14:textId="77777777"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Drug or alcohol abuse </w:t>
      </w:r>
    </w:p>
    <w:p w14:paraId="6B5D18BF" w14:textId="77777777" w:rsidR="00DC0E20" w:rsidRDefault="00DC0E20" w:rsidP="00DC0E20">
      <w:pPr>
        <w:spacing w:after="0"/>
        <w:rPr>
          <w:rFonts w:ascii="Baskerville" w:eastAsia="Times New Roman" w:hAnsi="Baskerville" w:cs="Times New Roman"/>
          <w:lang w:val="en-GB" w:eastAsia="en-US"/>
        </w:rPr>
      </w:pPr>
    </w:p>
    <w:p w14:paraId="2C78FDD2" w14:textId="77777777" w:rsidR="00DC0E20" w:rsidRPr="00DC0E20" w:rsidRDefault="00250C4E"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b/>
          <w:lang w:val="en-GB" w:eastAsia="en-US"/>
        </w:rPr>
        <w:t>Family Factors</w:t>
      </w:r>
    </w:p>
    <w:p w14:paraId="38C12547" w14:textId="77777777" w:rsidR="00DC0E20" w:rsidRDefault="00250C4E" w:rsidP="00DC0E20">
      <w:pPr>
        <w:pStyle w:val="ListParagraph"/>
        <w:numPr>
          <w:ilvl w:val="0"/>
          <w:numId w:val="16"/>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Unreasonable expectations</w:t>
      </w:r>
    </w:p>
    <w:p w14:paraId="2870120A" w14:textId="77777777" w:rsidR="00DC0E20" w:rsidRDefault="00250C4E" w:rsidP="00DC0E20">
      <w:pPr>
        <w:pStyle w:val="ListParagraph"/>
        <w:numPr>
          <w:ilvl w:val="0"/>
          <w:numId w:val="16"/>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Neglect or physical, sexual or emotional abuse</w:t>
      </w:r>
    </w:p>
    <w:p w14:paraId="6D4FE316" w14:textId="77777777" w:rsidR="00DC0E20" w:rsidRDefault="00250C4E" w:rsidP="00DC0E20">
      <w:pPr>
        <w:pStyle w:val="ListParagraph"/>
        <w:numPr>
          <w:ilvl w:val="0"/>
          <w:numId w:val="16"/>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Poor parental relationships and arguments</w:t>
      </w:r>
    </w:p>
    <w:p w14:paraId="05BDC7AC" w14:textId="77777777" w:rsidR="00DC0E20" w:rsidRDefault="00250C4E" w:rsidP="00DC0E20">
      <w:pPr>
        <w:pStyle w:val="ListParagraph"/>
        <w:numPr>
          <w:ilvl w:val="0"/>
          <w:numId w:val="16"/>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Depression, self-harm or suicide in the family </w:t>
      </w:r>
    </w:p>
    <w:p w14:paraId="56F8DDA0" w14:textId="77777777" w:rsidR="00DC0E20" w:rsidRDefault="00DC0E20" w:rsidP="00DC0E20">
      <w:pPr>
        <w:spacing w:after="0"/>
        <w:rPr>
          <w:rFonts w:ascii="Baskerville" w:eastAsia="Times New Roman" w:hAnsi="Baskerville" w:cs="Times New Roman"/>
          <w:lang w:val="en-GB" w:eastAsia="en-US"/>
        </w:rPr>
      </w:pPr>
    </w:p>
    <w:p w14:paraId="59E299D4" w14:textId="77777777" w:rsidR="00DC0E20" w:rsidRDefault="00250C4E" w:rsidP="00DC0E20">
      <w:pPr>
        <w:spacing w:after="0"/>
        <w:rPr>
          <w:lang w:val="en-GB" w:eastAsia="en-US"/>
        </w:rPr>
      </w:pPr>
      <w:r w:rsidRPr="00DC0E20">
        <w:rPr>
          <w:rFonts w:ascii="Baskerville" w:eastAsia="Times New Roman" w:hAnsi="Baskerville" w:cs="Times New Roman"/>
          <w:b/>
          <w:lang w:val="en-GB" w:eastAsia="en-US"/>
        </w:rPr>
        <w:t>Social Factors</w:t>
      </w:r>
    </w:p>
    <w:p w14:paraId="0A474999" w14:textId="77777777" w:rsidR="00DC0E20" w:rsidRDefault="00250C4E" w:rsidP="00DC0E20">
      <w:pPr>
        <w:pStyle w:val="ListParagraph"/>
        <w:numPr>
          <w:ilvl w:val="0"/>
          <w:numId w:val="17"/>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Difficulty in making relationships/loneliness</w:t>
      </w:r>
    </w:p>
    <w:p w14:paraId="6B819695" w14:textId="77777777" w:rsidR="00DC0E20" w:rsidRDefault="00250C4E" w:rsidP="00DC0E20">
      <w:pPr>
        <w:pStyle w:val="ListParagraph"/>
        <w:numPr>
          <w:ilvl w:val="0"/>
          <w:numId w:val="17"/>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Being bullied or rejected by peers </w:t>
      </w:r>
    </w:p>
    <w:p w14:paraId="2A0EDD7F" w14:textId="77777777" w:rsidR="00DC0E20" w:rsidRDefault="00DC0E20" w:rsidP="00DC0E20">
      <w:pPr>
        <w:spacing w:after="0"/>
        <w:rPr>
          <w:rFonts w:ascii="Baskerville" w:eastAsia="Times New Roman" w:hAnsi="Baskerville" w:cs="Times New Roman"/>
          <w:lang w:val="en-GB" w:eastAsia="en-US"/>
        </w:rPr>
      </w:pPr>
    </w:p>
    <w:p w14:paraId="17542968"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b/>
          <w:lang w:val="en-GB" w:eastAsia="en-US"/>
        </w:rPr>
        <w:t>Warning Signs</w:t>
      </w:r>
      <w:r w:rsidRPr="00DC0E20">
        <w:rPr>
          <w:rFonts w:ascii="Baskerville" w:eastAsia="Times New Roman" w:hAnsi="Baskerville" w:cs="Times New Roman"/>
          <w:lang w:val="en-GB" w:eastAsia="en-US"/>
        </w:rPr>
        <w:t xml:space="preserve"> </w:t>
      </w:r>
    </w:p>
    <w:p w14:paraId="31642D76"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School staff may become aware of warning signs which indicate a student is experiencing difficulties that may lead to thoughts of self-harm or suicide. These warning signs should always be taken seriously and staff observing any of these warning signs should seek further advice from the director of pastoral care. </w:t>
      </w:r>
    </w:p>
    <w:p w14:paraId="055FD992" w14:textId="77777777" w:rsidR="00DC0E20" w:rsidRDefault="00250C4E" w:rsidP="00DC0E20">
      <w:pPr>
        <w:spacing w:after="0"/>
        <w:rPr>
          <w:lang w:val="en-GB" w:eastAsia="en-US"/>
        </w:rPr>
      </w:pPr>
      <w:r w:rsidRPr="00DC0E20">
        <w:rPr>
          <w:rFonts w:ascii="Baskerville" w:eastAsia="Times New Roman" w:hAnsi="Baskerville" w:cs="Times New Roman"/>
          <w:lang w:val="en-GB" w:eastAsia="en-US"/>
        </w:rPr>
        <w:lastRenderedPageBreak/>
        <w:t>Possible warning signs include:</w:t>
      </w:r>
    </w:p>
    <w:p w14:paraId="47314115" w14:textId="77777777"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Changes in eating/sleeping habits (e.g. student may appear overly tired if not sleeping well)</w:t>
      </w:r>
    </w:p>
    <w:p w14:paraId="75E8E7BA" w14:textId="77777777"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Increased isolation from friends or family, becoming socially withdrawn</w:t>
      </w:r>
    </w:p>
    <w:p w14:paraId="7C1E99B2" w14:textId="77777777"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Changes in activity and mood e.g. more aggressive or introverted than usual</w:t>
      </w:r>
    </w:p>
    <w:p w14:paraId="1D8F069C" w14:textId="77777777"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Lowering of academic achievement</w:t>
      </w:r>
    </w:p>
    <w:p w14:paraId="046723D2" w14:textId="77777777"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Talking or joking about self-harm or suicide</w:t>
      </w:r>
    </w:p>
    <w:p w14:paraId="7F73699F" w14:textId="77777777"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Abusing drugs or alcohol</w:t>
      </w:r>
    </w:p>
    <w:p w14:paraId="3016CB28" w14:textId="77777777"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Expressing feelings of failure, uselessness or loss of hope</w:t>
      </w:r>
    </w:p>
    <w:p w14:paraId="40440792" w14:textId="77777777"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Changes in clothing e.g. always wearing long sleeves, even in very warm weather</w:t>
      </w:r>
    </w:p>
    <w:p w14:paraId="06BA51E1" w14:textId="77777777"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Unwillingness to participate in certain sports activities e.g. swimming </w:t>
      </w:r>
    </w:p>
    <w:p w14:paraId="1E1EAD88" w14:textId="77777777" w:rsidR="00DC0E20" w:rsidRDefault="00DC0E20" w:rsidP="00DC0E20">
      <w:pPr>
        <w:spacing w:after="0"/>
        <w:rPr>
          <w:rFonts w:ascii="Baskerville" w:eastAsia="Times New Roman" w:hAnsi="Baskerville" w:cs="Times New Roman"/>
          <w:lang w:val="en-GB" w:eastAsia="en-US"/>
        </w:rPr>
      </w:pPr>
    </w:p>
    <w:p w14:paraId="19F40CAE"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b/>
          <w:lang w:val="en-GB" w:eastAsia="en-US"/>
        </w:rPr>
        <w:t>Staff Roles in working with students who self-harm</w:t>
      </w:r>
      <w:r w:rsidRPr="00DC0E20">
        <w:rPr>
          <w:rFonts w:ascii="Baskerville" w:eastAsia="Times New Roman" w:hAnsi="Baskerville" w:cs="Times New Roman"/>
          <w:lang w:val="en-GB" w:eastAsia="en-US"/>
        </w:rPr>
        <w:t xml:space="preserve"> </w:t>
      </w:r>
    </w:p>
    <w:p w14:paraId="3DA42E62"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 a student who has chosen to discuss their concerns with a member of school staff is showing a considerable amount of courage and trust. </w:t>
      </w:r>
    </w:p>
    <w:p w14:paraId="76A936DC" w14:textId="77777777" w:rsidR="00DC0E20" w:rsidRDefault="00DC0E20" w:rsidP="00DC0E20">
      <w:pPr>
        <w:spacing w:after="0"/>
        <w:rPr>
          <w:rFonts w:ascii="Baskerville" w:eastAsia="Times New Roman" w:hAnsi="Baskerville" w:cs="Times New Roman"/>
          <w:lang w:val="en-GB" w:eastAsia="en-US"/>
        </w:rPr>
      </w:pPr>
    </w:p>
    <w:p w14:paraId="54AA91C7" w14:textId="77777777"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Students need to be made aware that it may not be possible for staff to offer complete confidentiality. If you consider </w:t>
      </w:r>
      <w:proofErr w:type="gramStart"/>
      <w:r w:rsidRPr="00DC0E20">
        <w:rPr>
          <w:rFonts w:ascii="Baskerville" w:eastAsia="Times New Roman" w:hAnsi="Baskerville" w:cs="Times New Roman"/>
          <w:lang w:val="en-GB" w:eastAsia="en-US"/>
        </w:rPr>
        <w:t>a student is at serious risk of harming themselves</w:t>
      </w:r>
      <w:proofErr w:type="gramEnd"/>
      <w:r w:rsidRPr="00DC0E20">
        <w:rPr>
          <w:rFonts w:ascii="Baskerville" w:eastAsia="Times New Roman" w:hAnsi="Baskerville" w:cs="Times New Roman"/>
          <w:lang w:val="en-GB" w:eastAsia="en-US"/>
        </w:rPr>
        <w:t xml:space="preserve"> then confidentiality cannot be kept. It is important not to make promises of confidentiality that cannot be kept even if a student puts pressure on you to do so. </w:t>
      </w:r>
    </w:p>
    <w:p w14:paraId="6688EE36" w14:textId="77777777" w:rsidR="00DC0E20" w:rsidRDefault="00DC0E20" w:rsidP="00DC0E20">
      <w:pPr>
        <w:spacing w:after="0"/>
        <w:rPr>
          <w:rFonts w:ascii="Baskerville" w:eastAsia="Times New Roman" w:hAnsi="Baskerville" w:cs="Times New Roman"/>
          <w:lang w:val="en-GB" w:eastAsia="en-US"/>
        </w:rPr>
      </w:pPr>
    </w:p>
    <w:p w14:paraId="56264240" w14:textId="77777777" w:rsidR="002738DA"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Any member of staff who is aware of a student engaging in or suspected to be at risk of engaging in self-harm should consult the </w:t>
      </w:r>
      <w:r w:rsidR="002738DA">
        <w:rPr>
          <w:rFonts w:ascii="Baskerville" w:eastAsia="Times New Roman" w:hAnsi="Baskerville" w:cs="Times New Roman"/>
          <w:lang w:val="en-GB" w:eastAsia="en-US"/>
        </w:rPr>
        <w:t>DP</w:t>
      </w:r>
      <w:r w:rsidRPr="00DC0E20">
        <w:rPr>
          <w:rFonts w:ascii="Baskerville" w:eastAsia="Times New Roman" w:hAnsi="Baskerville" w:cs="Times New Roman"/>
          <w:lang w:val="en-GB" w:eastAsia="en-US"/>
        </w:rPr>
        <w:t>. Follow</w:t>
      </w:r>
      <w:r w:rsidR="002738DA">
        <w:rPr>
          <w:rFonts w:ascii="Baskerville" w:eastAsia="Times New Roman" w:hAnsi="Baskerville" w:cs="Times New Roman"/>
          <w:lang w:val="en-GB" w:eastAsia="en-US"/>
        </w:rPr>
        <w:t xml:space="preserve">ing the report, the DP </w:t>
      </w:r>
      <w:r w:rsidRPr="00DC0E20">
        <w:rPr>
          <w:rFonts w:ascii="Baskerville" w:eastAsia="Times New Roman" w:hAnsi="Baskerville" w:cs="Times New Roman"/>
          <w:lang w:val="en-GB" w:eastAsia="en-US"/>
        </w:rPr>
        <w:t>will decide on the appropriate course of action. This may include:</w:t>
      </w:r>
    </w:p>
    <w:p w14:paraId="0DA63668" w14:textId="77777777" w:rsidR="002738DA" w:rsidRDefault="00250C4E" w:rsidP="002738DA">
      <w:pPr>
        <w:pStyle w:val="ListParagraph"/>
        <w:numPr>
          <w:ilvl w:val="0"/>
          <w:numId w:val="19"/>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Contacting parents / carers</w:t>
      </w:r>
    </w:p>
    <w:p w14:paraId="415958CB" w14:textId="77777777" w:rsidR="002738DA" w:rsidRDefault="00250C4E" w:rsidP="002738DA">
      <w:pPr>
        <w:pStyle w:val="ListParagraph"/>
        <w:numPr>
          <w:ilvl w:val="0"/>
          <w:numId w:val="19"/>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Arranging professional assistance e.g. doctor, nurse, social services</w:t>
      </w:r>
    </w:p>
    <w:p w14:paraId="1F57A0F1" w14:textId="77777777" w:rsidR="002738DA" w:rsidRDefault="00250C4E" w:rsidP="002738DA">
      <w:pPr>
        <w:pStyle w:val="ListParagraph"/>
        <w:numPr>
          <w:ilvl w:val="0"/>
          <w:numId w:val="19"/>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Arranging an appointment with a counsellor</w:t>
      </w:r>
    </w:p>
    <w:p w14:paraId="25148A7A" w14:textId="77777777" w:rsidR="002738DA" w:rsidRDefault="00250C4E" w:rsidP="002738DA">
      <w:pPr>
        <w:pStyle w:val="ListParagraph"/>
        <w:numPr>
          <w:ilvl w:val="0"/>
          <w:numId w:val="19"/>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Immediately removing the student from lessons if their remaining in class is likely to cause further distress to themselves or their peers</w:t>
      </w:r>
    </w:p>
    <w:p w14:paraId="4EE9E7AA" w14:textId="77777777" w:rsidR="002738DA" w:rsidRPr="002738DA" w:rsidRDefault="00250C4E" w:rsidP="002738DA">
      <w:pPr>
        <w:pStyle w:val="ListParagraph"/>
        <w:numPr>
          <w:ilvl w:val="0"/>
          <w:numId w:val="19"/>
        </w:numPr>
        <w:spacing w:after="0"/>
        <w:rPr>
          <w:rFonts w:ascii="Baskerville" w:eastAsia="Times New Roman" w:hAnsi="Baskerville" w:cs="Times New Roman"/>
          <w:b/>
          <w:lang w:val="en-GB" w:eastAsia="en-US"/>
        </w:rPr>
      </w:pPr>
      <w:r w:rsidRPr="002738DA">
        <w:rPr>
          <w:rFonts w:ascii="Baskerville" w:eastAsia="Times New Roman" w:hAnsi="Baskerville" w:cs="Times New Roman"/>
          <w:b/>
          <w:lang w:val="en-GB" w:eastAsia="en-US"/>
        </w:rPr>
        <w:t>In the case of an acutely distressed student, the immediate safety of the student is paramount and an adult should remain with the student at all times</w:t>
      </w:r>
    </w:p>
    <w:p w14:paraId="5F1C2938" w14:textId="77777777" w:rsidR="002738DA" w:rsidRDefault="00250C4E" w:rsidP="002738DA">
      <w:pPr>
        <w:pStyle w:val="ListParagraph"/>
        <w:numPr>
          <w:ilvl w:val="0"/>
          <w:numId w:val="19"/>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If a student has self-harmed in school a first aider should be called for immediate help </w:t>
      </w:r>
    </w:p>
    <w:p w14:paraId="2AE46694" w14:textId="77777777" w:rsidR="002738DA" w:rsidRDefault="002738DA" w:rsidP="002738DA">
      <w:pPr>
        <w:spacing w:after="0"/>
        <w:rPr>
          <w:rFonts w:ascii="Baskerville" w:eastAsia="Times New Roman" w:hAnsi="Baskerville" w:cs="Times New Roman"/>
          <w:lang w:val="en-GB" w:eastAsia="en-US"/>
        </w:rPr>
      </w:pPr>
    </w:p>
    <w:p w14:paraId="173FFBFB" w14:textId="77777777"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b/>
          <w:lang w:val="en-GB" w:eastAsia="en-US"/>
        </w:rPr>
        <w:t>Further Considerations</w:t>
      </w:r>
      <w:r w:rsidRPr="002738DA">
        <w:rPr>
          <w:rFonts w:ascii="Baskerville" w:eastAsia="Times New Roman" w:hAnsi="Baskerville" w:cs="Times New Roman"/>
          <w:lang w:val="en-GB" w:eastAsia="en-US"/>
        </w:rPr>
        <w:t xml:space="preserve"> </w:t>
      </w:r>
    </w:p>
    <w:p w14:paraId="454A677F" w14:textId="77777777"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Any meetings with a student, their parents or their peers regarding self-harm should be recorded in writing including:</w:t>
      </w:r>
    </w:p>
    <w:p w14:paraId="3BA3A1FA" w14:textId="77777777" w:rsidR="002738DA" w:rsidRDefault="00250C4E" w:rsidP="002738DA">
      <w:pPr>
        <w:pStyle w:val="ListParagraph"/>
        <w:numPr>
          <w:ilvl w:val="0"/>
          <w:numId w:val="20"/>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Dates and times</w:t>
      </w:r>
    </w:p>
    <w:p w14:paraId="7EAD99A1" w14:textId="77777777" w:rsidR="002738DA" w:rsidRDefault="00250C4E" w:rsidP="002738DA">
      <w:pPr>
        <w:pStyle w:val="ListParagraph"/>
        <w:numPr>
          <w:ilvl w:val="0"/>
          <w:numId w:val="20"/>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An action plan</w:t>
      </w:r>
    </w:p>
    <w:p w14:paraId="69BFEC88" w14:textId="77777777" w:rsidR="002738DA" w:rsidRDefault="00250C4E" w:rsidP="002738DA">
      <w:pPr>
        <w:pStyle w:val="ListParagraph"/>
        <w:numPr>
          <w:ilvl w:val="0"/>
          <w:numId w:val="20"/>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Concerns raised</w:t>
      </w:r>
    </w:p>
    <w:p w14:paraId="37A23AD4" w14:textId="77777777" w:rsidR="002738DA" w:rsidRDefault="00250C4E" w:rsidP="002738DA">
      <w:pPr>
        <w:pStyle w:val="ListParagraph"/>
        <w:numPr>
          <w:ilvl w:val="0"/>
          <w:numId w:val="20"/>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Details of anyone else who has been informed </w:t>
      </w:r>
    </w:p>
    <w:p w14:paraId="6A8CD700" w14:textId="77777777" w:rsidR="002738DA" w:rsidRDefault="002738DA" w:rsidP="002738DA">
      <w:pPr>
        <w:spacing w:after="0"/>
        <w:rPr>
          <w:rFonts w:ascii="Baskerville" w:eastAsia="Times New Roman" w:hAnsi="Baskerville" w:cs="Times New Roman"/>
          <w:lang w:val="en-GB" w:eastAsia="en-US"/>
        </w:rPr>
      </w:pPr>
    </w:p>
    <w:p w14:paraId="38210B2B" w14:textId="77777777"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lastRenderedPageBreak/>
        <w:t xml:space="preserve">This information should be stored in the student’s safeguarding file held by the Designated Person. </w:t>
      </w:r>
    </w:p>
    <w:p w14:paraId="79D7C819" w14:textId="77777777" w:rsidR="002738DA" w:rsidRDefault="002738DA" w:rsidP="002738DA">
      <w:pPr>
        <w:spacing w:after="0"/>
        <w:rPr>
          <w:rFonts w:ascii="Baskerville" w:eastAsia="Times New Roman" w:hAnsi="Baskerville" w:cs="Times New Roman"/>
          <w:lang w:val="en-GB" w:eastAsia="en-US"/>
        </w:rPr>
      </w:pPr>
    </w:p>
    <w:p w14:paraId="66245839" w14:textId="77777777"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It is important to encourage students to let staff know if one of their </w:t>
      </w:r>
      <w:proofErr w:type="gramStart"/>
      <w:r w:rsidRPr="002738DA">
        <w:rPr>
          <w:rFonts w:ascii="Baskerville" w:eastAsia="Times New Roman" w:hAnsi="Baskerville" w:cs="Times New Roman"/>
          <w:lang w:val="en-GB" w:eastAsia="en-US"/>
        </w:rPr>
        <w:t>group</w:t>
      </w:r>
      <w:proofErr w:type="gramEnd"/>
      <w:r w:rsidRPr="002738DA">
        <w:rPr>
          <w:rFonts w:ascii="Baskerville" w:eastAsia="Times New Roman" w:hAnsi="Baskerville" w:cs="Times New Roman"/>
          <w:lang w:val="en-GB" w:eastAsia="en-US"/>
        </w:rPr>
        <w:t xml:space="preserve"> is in trouble, upset or showing signs of self-harming. Friends can worry about betraying confidences so they need to know that self-harm can be very </w:t>
      </w:r>
      <w:proofErr w:type="gramStart"/>
      <w:r w:rsidRPr="002738DA">
        <w:rPr>
          <w:rFonts w:ascii="Baskerville" w:eastAsia="Times New Roman" w:hAnsi="Baskerville" w:cs="Times New Roman"/>
          <w:lang w:val="en-GB" w:eastAsia="en-US"/>
        </w:rPr>
        <w:t>dangerous</w:t>
      </w:r>
      <w:proofErr w:type="gramEnd"/>
      <w:r w:rsidRPr="002738DA">
        <w:rPr>
          <w:rFonts w:ascii="Baskerville" w:eastAsia="Times New Roman" w:hAnsi="Baskerville" w:cs="Times New Roman"/>
          <w:lang w:val="en-GB" w:eastAsia="en-US"/>
        </w:rPr>
        <w:t xml:space="preserve"> and that by seeking help and advice for a friend they are taking responsible action and being a good friend. They should also be aware that their friend </w:t>
      </w:r>
      <w:proofErr w:type="gramStart"/>
      <w:r w:rsidRPr="002738DA">
        <w:rPr>
          <w:rFonts w:ascii="Baskerville" w:eastAsia="Times New Roman" w:hAnsi="Baskerville" w:cs="Times New Roman"/>
          <w:lang w:val="en-GB" w:eastAsia="en-US"/>
        </w:rPr>
        <w:t>will</w:t>
      </w:r>
      <w:proofErr w:type="gramEnd"/>
      <w:r w:rsidRPr="002738DA">
        <w:rPr>
          <w:rFonts w:ascii="Baskerville" w:eastAsia="Times New Roman" w:hAnsi="Baskerville" w:cs="Times New Roman"/>
          <w:lang w:val="en-GB" w:eastAsia="en-US"/>
        </w:rPr>
        <w:t xml:space="preserve"> be treated in a caring and supportive manner. </w:t>
      </w:r>
    </w:p>
    <w:p w14:paraId="4FDE25E8" w14:textId="77777777" w:rsidR="002738DA" w:rsidRDefault="002738DA" w:rsidP="002738DA">
      <w:pPr>
        <w:spacing w:after="0"/>
        <w:rPr>
          <w:rFonts w:ascii="Baskerville" w:eastAsia="Times New Roman" w:hAnsi="Baskerville" w:cs="Times New Roman"/>
          <w:lang w:val="en-GB" w:eastAsia="en-US"/>
        </w:rPr>
      </w:pPr>
    </w:p>
    <w:p w14:paraId="7F8DFE3F" w14:textId="77777777"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The peer group of a young person who self-harms may value the opportunity to talk to a member of staff either individually or in a small group. Any member of staff wishing for further advice on this should consult either the </w:t>
      </w:r>
      <w:r w:rsidR="002738DA">
        <w:rPr>
          <w:rFonts w:ascii="Baskerville" w:eastAsia="Times New Roman" w:hAnsi="Baskerville" w:cs="Times New Roman"/>
          <w:lang w:val="en-GB" w:eastAsia="en-US"/>
        </w:rPr>
        <w:t xml:space="preserve">Lead Guide </w:t>
      </w:r>
      <w:r w:rsidRPr="002738DA">
        <w:rPr>
          <w:rFonts w:ascii="Baskerville" w:eastAsia="Times New Roman" w:hAnsi="Baskerville" w:cs="Times New Roman"/>
          <w:lang w:val="en-GB" w:eastAsia="en-US"/>
        </w:rPr>
        <w:t xml:space="preserve">or the </w:t>
      </w:r>
      <w:r w:rsidR="002738DA">
        <w:rPr>
          <w:rFonts w:ascii="Baskerville" w:eastAsia="Times New Roman" w:hAnsi="Baskerville" w:cs="Times New Roman"/>
          <w:lang w:val="en-GB" w:eastAsia="en-US"/>
        </w:rPr>
        <w:t>DP</w:t>
      </w:r>
      <w:r w:rsidRPr="002738DA">
        <w:rPr>
          <w:rFonts w:ascii="Baskerville" w:eastAsia="Times New Roman" w:hAnsi="Baskerville" w:cs="Times New Roman"/>
          <w:lang w:val="en-GB" w:eastAsia="en-US"/>
        </w:rPr>
        <w:t xml:space="preserve">. </w:t>
      </w:r>
    </w:p>
    <w:p w14:paraId="438144CB" w14:textId="77777777" w:rsidR="002738DA" w:rsidRDefault="002738DA" w:rsidP="002738DA">
      <w:pPr>
        <w:spacing w:after="0"/>
        <w:rPr>
          <w:rFonts w:ascii="Baskerville" w:eastAsia="Times New Roman" w:hAnsi="Baskerville" w:cs="Times New Roman"/>
          <w:lang w:val="en-GB" w:eastAsia="en-US"/>
        </w:rPr>
      </w:pPr>
    </w:p>
    <w:p w14:paraId="11336805" w14:textId="77777777"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When a young person is self-harming it is important to be vigilant in case close contacts with the individual are also self-harming. Occasionally schools discover that a number of students in the same peer group are harming themselves. </w:t>
      </w:r>
    </w:p>
    <w:p w14:paraId="03B0E106" w14:textId="5D9907FF" w:rsidR="00B15F9F" w:rsidRPr="001850F5" w:rsidRDefault="00B15F9F">
      <w:pPr>
        <w:rPr>
          <w:rFonts w:ascii="Baskerville" w:eastAsia="Times New Roman" w:hAnsi="Baskerville" w:cs="Times New Roman"/>
          <w:lang w:val="en-GB" w:eastAsia="en-US"/>
        </w:rPr>
      </w:pPr>
    </w:p>
    <w:sectPr w:rsidR="00B15F9F" w:rsidRPr="001850F5" w:rsidSect="00A90ACD">
      <w:footerReference w:type="default" r:id="rId9"/>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D8181" w14:textId="77777777" w:rsidR="001850F5" w:rsidRDefault="001850F5" w:rsidP="001850F5">
      <w:pPr>
        <w:spacing w:after="0"/>
      </w:pPr>
      <w:r>
        <w:separator/>
      </w:r>
    </w:p>
  </w:endnote>
  <w:endnote w:type="continuationSeparator" w:id="0">
    <w:p w14:paraId="1084AF35" w14:textId="77777777" w:rsidR="001850F5" w:rsidRDefault="001850F5" w:rsidP="001850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1777" w14:textId="37249F06" w:rsidR="001850F5" w:rsidRDefault="001850F5">
    <w:pPr>
      <w:pStyle w:val="Footer"/>
    </w:pPr>
    <w: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B3E72" w14:textId="77777777" w:rsidR="001850F5" w:rsidRDefault="001850F5" w:rsidP="001850F5">
      <w:pPr>
        <w:spacing w:after="0"/>
      </w:pPr>
      <w:r>
        <w:separator/>
      </w:r>
    </w:p>
  </w:footnote>
  <w:footnote w:type="continuationSeparator" w:id="0">
    <w:p w14:paraId="2CB45ED9" w14:textId="77777777" w:rsidR="001850F5" w:rsidRDefault="001850F5" w:rsidP="001850F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2C1"/>
    <w:multiLevelType w:val="hybridMultilevel"/>
    <w:tmpl w:val="F8A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E7BE9"/>
    <w:multiLevelType w:val="hybridMultilevel"/>
    <w:tmpl w:val="EE32B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B2416"/>
    <w:multiLevelType w:val="hybridMultilevel"/>
    <w:tmpl w:val="510E1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D68EE"/>
    <w:multiLevelType w:val="hybridMultilevel"/>
    <w:tmpl w:val="666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51BF5"/>
    <w:multiLevelType w:val="hybridMultilevel"/>
    <w:tmpl w:val="6584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6437B"/>
    <w:multiLevelType w:val="hybridMultilevel"/>
    <w:tmpl w:val="FFC4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9590F"/>
    <w:multiLevelType w:val="hybridMultilevel"/>
    <w:tmpl w:val="BC80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225FF"/>
    <w:multiLevelType w:val="hybridMultilevel"/>
    <w:tmpl w:val="C0307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0202A8"/>
    <w:multiLevelType w:val="hybridMultilevel"/>
    <w:tmpl w:val="39606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990306"/>
    <w:multiLevelType w:val="hybridMultilevel"/>
    <w:tmpl w:val="3428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D30A12"/>
    <w:multiLevelType w:val="hybridMultilevel"/>
    <w:tmpl w:val="28F6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0E4209"/>
    <w:multiLevelType w:val="hybridMultilevel"/>
    <w:tmpl w:val="41746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2A50C8"/>
    <w:multiLevelType w:val="hybridMultilevel"/>
    <w:tmpl w:val="AEB4B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B47FBE"/>
    <w:multiLevelType w:val="hybridMultilevel"/>
    <w:tmpl w:val="BD70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B76573"/>
    <w:multiLevelType w:val="hybridMultilevel"/>
    <w:tmpl w:val="5F268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E41DBE"/>
    <w:multiLevelType w:val="hybridMultilevel"/>
    <w:tmpl w:val="91A26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454B05"/>
    <w:multiLevelType w:val="hybridMultilevel"/>
    <w:tmpl w:val="8CD0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08409A"/>
    <w:multiLevelType w:val="hybridMultilevel"/>
    <w:tmpl w:val="0CF68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305927"/>
    <w:multiLevelType w:val="hybridMultilevel"/>
    <w:tmpl w:val="D4CC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983CCB"/>
    <w:multiLevelType w:val="hybridMultilevel"/>
    <w:tmpl w:val="F620B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6A5B5A"/>
    <w:multiLevelType w:val="hybridMultilevel"/>
    <w:tmpl w:val="A504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386571"/>
    <w:multiLevelType w:val="hybridMultilevel"/>
    <w:tmpl w:val="B3846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036682"/>
    <w:multiLevelType w:val="hybridMultilevel"/>
    <w:tmpl w:val="B40A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5D5C1F"/>
    <w:multiLevelType w:val="hybridMultilevel"/>
    <w:tmpl w:val="CC64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4108F"/>
    <w:multiLevelType w:val="hybridMultilevel"/>
    <w:tmpl w:val="FA0C5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19603E"/>
    <w:multiLevelType w:val="hybridMultilevel"/>
    <w:tmpl w:val="FFA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3"/>
  </w:num>
  <w:num w:numId="4">
    <w:abstractNumId w:val="22"/>
  </w:num>
  <w:num w:numId="5">
    <w:abstractNumId w:val="24"/>
  </w:num>
  <w:num w:numId="6">
    <w:abstractNumId w:val="10"/>
  </w:num>
  <w:num w:numId="7">
    <w:abstractNumId w:val="2"/>
  </w:num>
  <w:num w:numId="8">
    <w:abstractNumId w:val="4"/>
  </w:num>
  <w:num w:numId="9">
    <w:abstractNumId w:val="1"/>
  </w:num>
  <w:num w:numId="10">
    <w:abstractNumId w:val="12"/>
  </w:num>
  <w:num w:numId="11">
    <w:abstractNumId w:val="18"/>
  </w:num>
  <w:num w:numId="12">
    <w:abstractNumId w:val="0"/>
  </w:num>
  <w:num w:numId="13">
    <w:abstractNumId w:val="8"/>
  </w:num>
  <w:num w:numId="14">
    <w:abstractNumId w:val="9"/>
  </w:num>
  <w:num w:numId="15">
    <w:abstractNumId w:val="14"/>
  </w:num>
  <w:num w:numId="16">
    <w:abstractNumId w:val="5"/>
  </w:num>
  <w:num w:numId="17">
    <w:abstractNumId w:val="7"/>
  </w:num>
  <w:num w:numId="18">
    <w:abstractNumId w:val="23"/>
  </w:num>
  <w:num w:numId="19">
    <w:abstractNumId w:val="21"/>
  </w:num>
  <w:num w:numId="20">
    <w:abstractNumId w:val="20"/>
  </w:num>
  <w:num w:numId="21">
    <w:abstractNumId w:val="17"/>
  </w:num>
  <w:num w:numId="22">
    <w:abstractNumId w:val="19"/>
  </w:num>
  <w:num w:numId="23">
    <w:abstractNumId w:val="15"/>
  </w:num>
  <w:num w:numId="24">
    <w:abstractNumId w:val="25"/>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4E"/>
    <w:rsid w:val="00026E33"/>
    <w:rsid w:val="000B5C4C"/>
    <w:rsid w:val="00106E12"/>
    <w:rsid w:val="0018013A"/>
    <w:rsid w:val="001850F5"/>
    <w:rsid w:val="001938CC"/>
    <w:rsid w:val="001D279D"/>
    <w:rsid w:val="00250C4E"/>
    <w:rsid w:val="002738DA"/>
    <w:rsid w:val="00283010"/>
    <w:rsid w:val="002848EA"/>
    <w:rsid w:val="00317441"/>
    <w:rsid w:val="00386A76"/>
    <w:rsid w:val="0039145F"/>
    <w:rsid w:val="003C07D7"/>
    <w:rsid w:val="004050CF"/>
    <w:rsid w:val="004A5273"/>
    <w:rsid w:val="005269E8"/>
    <w:rsid w:val="005E56F5"/>
    <w:rsid w:val="00601A5A"/>
    <w:rsid w:val="006303A8"/>
    <w:rsid w:val="00705EC2"/>
    <w:rsid w:val="0071478F"/>
    <w:rsid w:val="007D022E"/>
    <w:rsid w:val="008E4380"/>
    <w:rsid w:val="00901104"/>
    <w:rsid w:val="0096332A"/>
    <w:rsid w:val="00A24724"/>
    <w:rsid w:val="00A40BD5"/>
    <w:rsid w:val="00A90ACD"/>
    <w:rsid w:val="00AD0E6D"/>
    <w:rsid w:val="00B051F9"/>
    <w:rsid w:val="00B15F9F"/>
    <w:rsid w:val="00BD5C04"/>
    <w:rsid w:val="00BE68AF"/>
    <w:rsid w:val="00C625F1"/>
    <w:rsid w:val="00C7407D"/>
    <w:rsid w:val="00CA5AFD"/>
    <w:rsid w:val="00DC0E20"/>
    <w:rsid w:val="00E07B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E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4E"/>
    <w:rPr>
      <w:rFonts w:ascii="Lucida Grande" w:hAnsi="Lucida Grande" w:cs="Lucida Grande"/>
      <w:sz w:val="18"/>
      <w:szCs w:val="18"/>
    </w:rPr>
  </w:style>
  <w:style w:type="paragraph" w:styleId="ListParagraph">
    <w:name w:val="List Paragraph"/>
    <w:basedOn w:val="Normal"/>
    <w:uiPriority w:val="34"/>
    <w:qFormat/>
    <w:rsid w:val="00250C4E"/>
    <w:pPr>
      <w:ind w:left="720"/>
      <w:contextualSpacing/>
    </w:pPr>
  </w:style>
  <w:style w:type="paragraph" w:styleId="Header">
    <w:name w:val="header"/>
    <w:basedOn w:val="Normal"/>
    <w:link w:val="HeaderChar"/>
    <w:uiPriority w:val="99"/>
    <w:unhideWhenUsed/>
    <w:rsid w:val="001850F5"/>
    <w:pPr>
      <w:tabs>
        <w:tab w:val="center" w:pos="4320"/>
        <w:tab w:val="right" w:pos="8640"/>
      </w:tabs>
      <w:spacing w:after="0"/>
    </w:pPr>
  </w:style>
  <w:style w:type="character" w:customStyle="1" w:styleId="HeaderChar">
    <w:name w:val="Header Char"/>
    <w:basedOn w:val="DefaultParagraphFont"/>
    <w:link w:val="Header"/>
    <w:uiPriority w:val="99"/>
    <w:rsid w:val="001850F5"/>
  </w:style>
  <w:style w:type="paragraph" w:styleId="Footer">
    <w:name w:val="footer"/>
    <w:basedOn w:val="Normal"/>
    <w:link w:val="FooterChar"/>
    <w:uiPriority w:val="99"/>
    <w:unhideWhenUsed/>
    <w:rsid w:val="001850F5"/>
    <w:pPr>
      <w:tabs>
        <w:tab w:val="center" w:pos="4320"/>
        <w:tab w:val="right" w:pos="8640"/>
      </w:tabs>
      <w:spacing w:after="0"/>
    </w:pPr>
  </w:style>
  <w:style w:type="character" w:customStyle="1" w:styleId="FooterChar">
    <w:name w:val="Footer Char"/>
    <w:basedOn w:val="DefaultParagraphFont"/>
    <w:link w:val="Footer"/>
    <w:uiPriority w:val="99"/>
    <w:rsid w:val="001850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4E"/>
    <w:rPr>
      <w:rFonts w:ascii="Lucida Grande" w:hAnsi="Lucida Grande" w:cs="Lucida Grande"/>
      <w:sz w:val="18"/>
      <w:szCs w:val="18"/>
    </w:rPr>
  </w:style>
  <w:style w:type="paragraph" w:styleId="ListParagraph">
    <w:name w:val="List Paragraph"/>
    <w:basedOn w:val="Normal"/>
    <w:uiPriority w:val="34"/>
    <w:qFormat/>
    <w:rsid w:val="00250C4E"/>
    <w:pPr>
      <w:ind w:left="720"/>
      <w:contextualSpacing/>
    </w:pPr>
  </w:style>
  <w:style w:type="paragraph" w:styleId="Header">
    <w:name w:val="header"/>
    <w:basedOn w:val="Normal"/>
    <w:link w:val="HeaderChar"/>
    <w:uiPriority w:val="99"/>
    <w:unhideWhenUsed/>
    <w:rsid w:val="001850F5"/>
    <w:pPr>
      <w:tabs>
        <w:tab w:val="center" w:pos="4320"/>
        <w:tab w:val="right" w:pos="8640"/>
      </w:tabs>
      <w:spacing w:after="0"/>
    </w:pPr>
  </w:style>
  <w:style w:type="character" w:customStyle="1" w:styleId="HeaderChar">
    <w:name w:val="Header Char"/>
    <w:basedOn w:val="DefaultParagraphFont"/>
    <w:link w:val="Header"/>
    <w:uiPriority w:val="99"/>
    <w:rsid w:val="001850F5"/>
  </w:style>
  <w:style w:type="paragraph" w:styleId="Footer">
    <w:name w:val="footer"/>
    <w:basedOn w:val="Normal"/>
    <w:link w:val="FooterChar"/>
    <w:uiPriority w:val="99"/>
    <w:unhideWhenUsed/>
    <w:rsid w:val="001850F5"/>
    <w:pPr>
      <w:tabs>
        <w:tab w:val="center" w:pos="4320"/>
        <w:tab w:val="right" w:pos="8640"/>
      </w:tabs>
      <w:spacing w:after="0"/>
    </w:pPr>
  </w:style>
  <w:style w:type="character" w:customStyle="1" w:styleId="FooterChar">
    <w:name w:val="Footer Char"/>
    <w:basedOn w:val="DefaultParagraphFont"/>
    <w:link w:val="Footer"/>
    <w:uiPriority w:val="99"/>
    <w:rsid w:val="0018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1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3767</Words>
  <Characters>21473</Characters>
  <Application>Microsoft Macintosh Word</Application>
  <DocSecurity>0</DocSecurity>
  <Lines>178</Lines>
  <Paragraphs>50</Paragraphs>
  <ScaleCrop>false</ScaleCrop>
  <Company>The Montessori Place</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4</cp:revision>
  <dcterms:created xsi:type="dcterms:W3CDTF">2017-08-15T12:26:00Z</dcterms:created>
  <dcterms:modified xsi:type="dcterms:W3CDTF">2017-08-15T13:18:00Z</dcterms:modified>
</cp:coreProperties>
</file>